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3402B">
      <w:pPr>
        <w:spacing w:line="216" w:lineRule="auto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2</w:t>
      </w:r>
    </w:p>
    <w:p w14:paraId="03E16F3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0"/>
        </w:rPr>
        <w:t>中共扶风县委办公室 扶风县人民政府办公室</w:t>
      </w:r>
    </w:p>
    <w:p w14:paraId="0853B0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0"/>
        </w:rPr>
        <w:t>关于省第一生态环境保护督察组交办问题调查处理情况的通报</w:t>
      </w:r>
    </w:p>
    <w:p w14:paraId="209994D5">
      <w:pPr>
        <w:spacing w:before="312" w:beforeLines="100" w:line="0" w:lineRule="atLeas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截止</w:t>
      </w:r>
      <w:r>
        <w:rPr>
          <w:rFonts w:ascii="Times New Roman" w:hAnsi="Times New Roman" w:eastAsia="仿宋_GB2312"/>
          <w:sz w:val="24"/>
        </w:rPr>
        <w:t>2024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ascii="Times New Roman" w:hAnsi="Times New Roman" w:eastAsia="仿宋_GB2312"/>
          <w:sz w:val="24"/>
        </w:rPr>
        <w:t>7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>25</w:t>
      </w:r>
      <w:r>
        <w:rPr>
          <w:rFonts w:hint="eastAsia" w:ascii="仿宋_GB2312" w:hAnsi="仿宋_GB2312" w:eastAsia="仿宋_GB2312" w:cs="仿宋_GB2312"/>
          <w:sz w:val="24"/>
        </w:rPr>
        <w:t>日</w:t>
      </w:r>
      <w:r>
        <w:rPr>
          <w:rFonts w:ascii="Times New Roman" w:hAnsi="Times New Roman" w:eastAsia="仿宋_GB2312"/>
          <w:sz w:val="24"/>
        </w:rPr>
        <w:t>22</w:t>
      </w:r>
      <w:r>
        <w:rPr>
          <w:rFonts w:hint="eastAsia" w:ascii="仿宋_GB2312" w:hAnsi="仿宋_GB2312" w:eastAsia="仿宋_GB2312" w:cs="仿宋_GB2312"/>
          <w:sz w:val="24"/>
        </w:rPr>
        <w:t>时，省第一生态环境保护督察组交办扶风县生态环境信访件</w:t>
      </w:r>
      <w:r>
        <w:rPr>
          <w:rFonts w:ascii="Times New Roman" w:hAnsi="Times New Roman" w:eastAsia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件，现将第</w:t>
      </w:r>
      <w:r>
        <w:rPr>
          <w:rFonts w:ascii="Times New Roman" w:hAnsi="Times New Roman" w:eastAsia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批交办问题办理结果通报如下：</w:t>
      </w:r>
    </w:p>
    <w:tbl>
      <w:tblPr>
        <w:tblStyle w:val="3"/>
        <w:tblW w:w="14577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5"/>
        <w:gridCol w:w="2430"/>
        <w:gridCol w:w="2081"/>
        <w:gridCol w:w="3016"/>
        <w:gridCol w:w="1293"/>
        <w:gridCol w:w="3201"/>
        <w:gridCol w:w="1002"/>
        <w:gridCol w:w="819"/>
      </w:tblGrid>
      <w:tr w14:paraId="7A88A62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A85A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B886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交办问题基本情况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9814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涉及镇街及部门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048D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调查核实情况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C11F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是否属实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CF1A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处理处罚</w:t>
            </w:r>
          </w:p>
          <w:p w14:paraId="0C2DB1DC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和问责情况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9226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是否办结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04DC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 w14:paraId="7BD5DA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907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7E69"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受理编号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号的环境信访问题为：法门镇齐村一组东侧寺庙将焚烧香火垃圾倾倒在寺庙南侧池塘，造成环境污染。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6C8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法门镇</w:t>
            </w:r>
          </w:p>
          <w:p w14:paraId="2F483F8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县城市管理执法局</w:t>
            </w:r>
          </w:p>
          <w:p w14:paraId="62D3273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县民宗局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A3FB"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4B6DEE"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该寺庙为法门镇齐村一组已备案民间宗教场所，距离池塘约</w:t>
            </w:r>
            <w:r>
              <w:rPr>
                <w:rFonts w:ascii="Times New Roman" w:hAnsi="Times New Roman" w:eastAsia="仿宋_GB2312"/>
                <w:sz w:val="24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米，在池塘东北角确有香火垃圾和建筑垃圾倾倒现象（约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立方）。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72F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4819"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寺庙负责人康某英承认倾倒香灰和建筑垃圾的事实，且态度积极，立即对垃圾进行了清理。本人深刻认识到了自己的错误行为，现场书写了承诺书，保证以后不会再随意倾倒垃圾。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053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DC6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953B11E">
      <w:pPr>
        <w:spacing w:line="0" w:lineRule="atLeas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省第一生态环境保护督察组进驻宝鸡市时间：</w:t>
      </w:r>
      <w:r>
        <w:rPr>
          <w:rFonts w:ascii="Times New Roman" w:hAnsi="Times New Roman" w:eastAsia="仿宋_GB2312"/>
          <w:sz w:val="28"/>
          <w:szCs w:val="28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日-</w:t>
      </w:r>
      <w:r>
        <w:rPr>
          <w:rFonts w:ascii="Times New Roman" w:hAnsi="Times New Roman" w:eastAsia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 w14:paraId="15949135">
      <w:pPr>
        <w:spacing w:line="0" w:lineRule="atLeas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投诉举报值班电话：</w:t>
      </w:r>
      <w:r>
        <w:rPr>
          <w:rFonts w:ascii="Times New Roman" w:hAnsi="Times New Roman" w:eastAsia="仿宋_GB2312"/>
          <w:sz w:val="28"/>
          <w:szCs w:val="28"/>
        </w:rPr>
        <w:t>0917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ascii="Times New Roman" w:hAnsi="Times New Roman" w:eastAsia="仿宋_GB2312"/>
          <w:sz w:val="28"/>
          <w:szCs w:val="28"/>
        </w:rPr>
        <w:t>3630660</w:t>
      </w:r>
      <w:r>
        <w:rPr>
          <w:rFonts w:hint="eastAsia" w:ascii="仿宋_GB2312" w:hAnsi="仿宋_GB2312" w:eastAsia="仿宋_GB2312" w:cs="仿宋_GB2312"/>
          <w:sz w:val="28"/>
          <w:szCs w:val="28"/>
        </w:rPr>
        <w:t>，邮政信箱：宝鸡市金台区</w:t>
      </w:r>
      <w:r>
        <w:rPr>
          <w:rFonts w:ascii="Times New Roman" w:hAnsi="Times New Roman" w:eastAsia="仿宋_GB2312"/>
          <w:sz w:val="28"/>
          <w:szCs w:val="28"/>
        </w:rPr>
        <w:t>A179</w:t>
      </w:r>
      <w:r>
        <w:rPr>
          <w:rFonts w:hint="eastAsia" w:ascii="仿宋_GB2312" w:hAnsi="仿宋_GB2312" w:eastAsia="仿宋_GB2312" w:cs="仿宋_GB2312"/>
          <w:sz w:val="28"/>
          <w:szCs w:val="28"/>
        </w:rPr>
        <w:t>号信箱。</w:t>
      </w:r>
    </w:p>
    <w:p w14:paraId="0DF78C55">
      <w:pPr>
        <w:spacing w:line="0" w:lineRule="atLeast"/>
        <w:jc w:val="left"/>
        <w:rPr>
          <w:rFonts w:hint="eastAsia" w:ascii="仿宋_GB2312" w:hAnsi="仿宋_GB2312" w:eastAsia="仿宋_GB2312" w:cs="仿宋_GB2312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督察组受理举报电话时间：每天早</w:t>
      </w:r>
      <w:r>
        <w:rPr>
          <w:rFonts w:ascii="Times New Roman" w:hAnsi="Times New Roman" w:eastAsia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ascii="Times New Roman" w:hAnsi="Times New Roman" w:eastAsia="仿宋_GB2312"/>
          <w:sz w:val="28"/>
          <w:szCs w:val="28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—晚</w:t>
      </w:r>
      <w:r>
        <w:rPr>
          <w:rFonts w:ascii="Times New Roman" w:hAnsi="Times New Roman" w:eastAsia="仿宋_GB2312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</w:rPr>
        <w:t>：</w:t>
      </w:r>
      <w:r>
        <w:rPr>
          <w:rFonts w:ascii="Times New Roman" w:hAnsi="Times New Roman" w:eastAsia="仿宋_GB2312"/>
          <w:sz w:val="28"/>
          <w:szCs w:val="28"/>
        </w:rPr>
        <w:t>00</w:t>
      </w:r>
      <w:bookmarkStart w:id="0" w:name="_GoBack"/>
      <w:bookmarkEnd w:id="0"/>
    </w:p>
    <w:p w14:paraId="26E382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YWNlZTBjZTBmNjc3YjVjMGQwZGYxZmI2NGE4ZGIifQ=="/>
  </w:docVars>
  <w:rsids>
    <w:rsidRoot w:val="00000000"/>
    <w:rsid w:val="07A2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2024-07-30T09:53:21Z</dcterms:created>
  <dc:creator>Administrator</dc:creator>
  <cp:lastModifiedBy>Administrator</cp:lastModifiedBy>
  <dcterms:modified xsi:type="dcterms:W3CDTF">2024-07-30T09:53:28Z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D50982810F604FAA8AC53E7A9194AD49_12</vt:lpwstr>
  </property>
</Properties>
</file>