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10920" w:type="dxa"/>
        <w:tblInd w:w="-1026" w:type="dxa"/>
        <w:tblLayout w:type="fixed"/>
        <w:tblCellMar>
          <w:top w:w="0" w:type="dxa"/>
          <w:left w:w="108" w:type="dxa"/>
          <w:bottom w:w="0" w:type="dxa"/>
          <w:right w:w="108" w:type="dxa"/>
        </w:tblCellMar>
      </w:tblPr>
      <w:tblGrid>
        <w:gridCol w:w="663"/>
        <w:gridCol w:w="927"/>
        <w:gridCol w:w="1056"/>
        <w:gridCol w:w="950"/>
        <w:gridCol w:w="1150"/>
        <w:gridCol w:w="692"/>
        <w:gridCol w:w="1097"/>
        <w:gridCol w:w="1750"/>
        <w:gridCol w:w="1117"/>
        <w:gridCol w:w="1376"/>
      </w:tblGrid>
      <w:tr w14:paraId="18C6AD62">
        <w:tblPrEx>
          <w:tblCellMar>
            <w:top w:w="0" w:type="dxa"/>
            <w:left w:w="108" w:type="dxa"/>
            <w:bottom w:w="0" w:type="dxa"/>
            <w:right w:w="108" w:type="dxa"/>
          </w:tblCellMar>
        </w:tblPrEx>
        <w:trPr>
          <w:wBefore w:w="142" w:type="dxa"/>
          <w:trHeight w:val="739" w:hRule="atLeast"/>
        </w:trPr>
        <w:tc>
          <w:tcPr>
            <w:tcW w:w="10773" w:type="dxa"/>
            <w:gridSpan w:val="10"/>
            <w:noWrap/>
            <w:vAlign w:val="center"/>
          </w:tcPr>
          <w:p w14:paraId="56F37183">
            <w:pPr>
              <w:widowControl/>
              <w:jc w:val="center"/>
              <w:rPr>
                <w:rFonts w:ascii="宋体" w:cs="宋体"/>
                <w:b/>
                <w:bCs/>
                <w:color w:val="000000"/>
                <w:kern w:val="0"/>
                <w:sz w:val="28"/>
                <w:szCs w:val="28"/>
              </w:rPr>
            </w:pPr>
            <w:bookmarkStart w:id="0" w:name="_GoBack"/>
            <w:bookmarkEnd w:id="0"/>
            <w:r>
              <w:rPr>
                <w:rFonts w:hint="eastAsia" w:ascii="宋体" w:hAnsi="宋体" w:cs="宋体"/>
                <w:b/>
                <w:bCs/>
                <w:color w:val="000000"/>
                <w:kern w:val="0"/>
                <w:sz w:val="28"/>
                <w:szCs w:val="28"/>
              </w:rPr>
              <w:t>家庭经济困难学生认定申请表</w:t>
            </w:r>
          </w:p>
        </w:tc>
      </w:tr>
      <w:tr w14:paraId="4EC9C0D0">
        <w:tblPrEx>
          <w:tblCellMar>
            <w:top w:w="0" w:type="dxa"/>
            <w:left w:w="108" w:type="dxa"/>
            <w:bottom w:w="0" w:type="dxa"/>
            <w:right w:w="108" w:type="dxa"/>
          </w:tblCellMar>
        </w:tblPrEx>
        <w:trPr>
          <w:wBefore w:w="142" w:type="dxa"/>
          <w:trHeight w:val="372" w:hRule="atLeast"/>
        </w:trPr>
        <w:tc>
          <w:tcPr>
            <w:tcW w:w="10773" w:type="dxa"/>
            <w:gridSpan w:val="10"/>
            <w:noWrap/>
            <w:vAlign w:val="center"/>
          </w:tcPr>
          <w:p w14:paraId="5B2C6354">
            <w:pPr>
              <w:widowControl/>
              <w:jc w:val="left"/>
              <w:rPr>
                <w:rFonts w:ascii="宋体" w:cs="宋体"/>
                <w:color w:val="000000"/>
                <w:kern w:val="0"/>
                <w:szCs w:val="21"/>
              </w:rPr>
            </w:pPr>
            <w:r>
              <w:rPr>
                <w:rFonts w:hint="eastAsia" w:ascii="宋体" w:hAnsi="宋体" w:cs="宋体"/>
                <w:color w:val="000000"/>
                <w:kern w:val="0"/>
              </w:rPr>
              <w:t>学校：</w:t>
            </w:r>
            <w:r>
              <w:rPr>
                <w:rFonts w:hint="eastAsia" w:ascii="宋体" w:hAnsi="宋体" w:cs="宋体"/>
                <w:color w:val="000000"/>
                <w:kern w:val="0"/>
                <w:u w:val="single"/>
              </w:rPr>
              <w:t xml:space="preserve">                      </w:t>
            </w:r>
            <w:r>
              <w:rPr>
                <w:rFonts w:hint="eastAsia" w:ascii="宋体" w:hAnsi="宋体" w:cs="宋体"/>
                <w:color w:val="000000"/>
                <w:kern w:val="0"/>
              </w:rPr>
              <w:t xml:space="preserve"> 院系：</w:t>
            </w:r>
            <w:r>
              <w:rPr>
                <w:rFonts w:hint="eastAsia" w:ascii="宋体" w:hAnsi="宋体" w:cs="宋体"/>
                <w:color w:val="000000"/>
                <w:kern w:val="0"/>
                <w:u w:val="single"/>
              </w:rPr>
              <w:t xml:space="preserve">            </w:t>
            </w:r>
            <w:r>
              <w:rPr>
                <w:rFonts w:hint="eastAsia" w:ascii="宋体" w:hAnsi="宋体" w:cs="宋体"/>
                <w:color w:val="000000"/>
                <w:kern w:val="0"/>
              </w:rPr>
              <w:t>专业：</w:t>
            </w:r>
            <w:r>
              <w:rPr>
                <w:rFonts w:hint="eastAsia" w:ascii="宋体" w:hAnsi="宋体" w:cs="宋体"/>
                <w:color w:val="000000"/>
                <w:kern w:val="0"/>
                <w:u w:val="single"/>
              </w:rPr>
              <w:t xml:space="preserve">            </w:t>
            </w:r>
            <w:r>
              <w:rPr>
                <w:rFonts w:hint="eastAsia" w:ascii="宋体" w:hAnsi="宋体" w:cs="宋体"/>
                <w:color w:val="000000"/>
                <w:kern w:val="0"/>
              </w:rPr>
              <w:t>年级：</w:t>
            </w:r>
            <w:r>
              <w:rPr>
                <w:rFonts w:hint="eastAsia" w:ascii="宋体" w:hAnsi="宋体" w:cs="宋体"/>
                <w:color w:val="000000"/>
                <w:kern w:val="0"/>
                <w:u w:val="single"/>
              </w:rPr>
              <w:t xml:space="preserve">        </w:t>
            </w:r>
            <w:r>
              <w:rPr>
                <w:rFonts w:hint="eastAsia" w:ascii="宋体" w:hAnsi="宋体" w:cs="宋体"/>
                <w:color w:val="000000"/>
                <w:kern w:val="0"/>
              </w:rPr>
              <w:t>班级：</w:t>
            </w:r>
            <w:r>
              <w:rPr>
                <w:rFonts w:hint="eastAsia" w:ascii="宋体" w:hAnsi="宋体" w:cs="宋体"/>
                <w:color w:val="000000"/>
                <w:kern w:val="0"/>
                <w:u w:val="single"/>
              </w:rPr>
              <w:t xml:space="preserve">        </w:t>
            </w:r>
          </w:p>
        </w:tc>
      </w:tr>
      <w:tr w14:paraId="0FE14E9F">
        <w:tblPrEx>
          <w:tblCellMar>
            <w:top w:w="0" w:type="dxa"/>
            <w:left w:w="108" w:type="dxa"/>
            <w:bottom w:w="0" w:type="dxa"/>
            <w:right w:w="108" w:type="dxa"/>
          </w:tblCellMar>
        </w:tblPrEx>
        <w:trPr>
          <w:wBefore w:w="142" w:type="dxa"/>
          <w:trHeight w:val="600" w:hRule="atLeast"/>
        </w:trPr>
        <w:tc>
          <w:tcPr>
            <w:tcW w:w="663" w:type="dxa"/>
            <w:vMerge w:val="restart"/>
            <w:tcBorders>
              <w:top w:val="single" w:color="auto" w:sz="4" w:space="0"/>
              <w:left w:val="single" w:color="auto" w:sz="4" w:space="0"/>
              <w:bottom w:val="single" w:color="auto" w:sz="4" w:space="0"/>
              <w:right w:val="single" w:color="auto" w:sz="4" w:space="0"/>
            </w:tcBorders>
            <w:noWrap/>
            <w:textDirection w:val="tbRlV"/>
            <w:vAlign w:val="center"/>
          </w:tcPr>
          <w:p w14:paraId="1EB01DDF">
            <w:pPr>
              <w:widowControl/>
              <w:jc w:val="center"/>
              <w:rPr>
                <w:rFonts w:ascii="宋体" w:cs="宋体"/>
                <w:b/>
                <w:bCs/>
                <w:color w:val="000000"/>
                <w:kern w:val="0"/>
                <w:szCs w:val="21"/>
              </w:rPr>
            </w:pPr>
            <w:r>
              <w:rPr>
                <w:rFonts w:hint="eastAsia" w:ascii="宋体" w:hAnsi="宋体" w:cs="宋体"/>
                <w:b/>
                <w:bCs/>
                <w:color w:val="000000"/>
                <w:kern w:val="0"/>
              </w:rPr>
              <w:t>基本情况</w:t>
            </w:r>
          </w:p>
        </w:tc>
        <w:tc>
          <w:tcPr>
            <w:tcW w:w="927" w:type="dxa"/>
            <w:tcBorders>
              <w:top w:val="single" w:color="auto" w:sz="4" w:space="0"/>
              <w:left w:val="nil"/>
              <w:bottom w:val="single" w:color="auto" w:sz="4" w:space="0"/>
              <w:right w:val="single" w:color="auto" w:sz="4" w:space="0"/>
            </w:tcBorders>
            <w:noWrap/>
            <w:vAlign w:val="center"/>
          </w:tcPr>
          <w:p w14:paraId="28112F5C">
            <w:pPr>
              <w:widowControl/>
              <w:jc w:val="center"/>
              <w:rPr>
                <w:rFonts w:ascii="宋体" w:cs="宋体"/>
                <w:color w:val="000000"/>
                <w:kern w:val="0"/>
                <w:szCs w:val="21"/>
              </w:rPr>
            </w:pPr>
            <w:r>
              <w:rPr>
                <w:rFonts w:hint="eastAsia" w:ascii="宋体" w:hAnsi="宋体" w:cs="宋体"/>
                <w:color w:val="000000"/>
                <w:kern w:val="0"/>
              </w:rPr>
              <w:t>姓名</w:t>
            </w:r>
          </w:p>
        </w:tc>
        <w:tc>
          <w:tcPr>
            <w:tcW w:w="2006" w:type="dxa"/>
            <w:gridSpan w:val="2"/>
            <w:tcBorders>
              <w:top w:val="single" w:color="auto" w:sz="4" w:space="0"/>
              <w:left w:val="nil"/>
              <w:bottom w:val="single" w:color="auto" w:sz="4" w:space="0"/>
              <w:right w:val="single" w:color="000000" w:sz="4" w:space="0"/>
            </w:tcBorders>
            <w:noWrap/>
            <w:vAlign w:val="center"/>
          </w:tcPr>
          <w:p w14:paraId="0799A7E9">
            <w:pPr>
              <w:widowControl/>
              <w:jc w:val="left"/>
              <w:rPr>
                <w:szCs w:val="21"/>
              </w:rPr>
            </w:pPr>
          </w:p>
        </w:tc>
        <w:tc>
          <w:tcPr>
            <w:tcW w:w="1150" w:type="dxa"/>
            <w:tcBorders>
              <w:top w:val="single" w:color="auto" w:sz="4" w:space="0"/>
              <w:left w:val="nil"/>
              <w:bottom w:val="single" w:color="auto" w:sz="4" w:space="0"/>
              <w:right w:val="single" w:color="auto" w:sz="4" w:space="0"/>
            </w:tcBorders>
            <w:noWrap/>
            <w:vAlign w:val="center"/>
          </w:tcPr>
          <w:p w14:paraId="34332070">
            <w:pPr>
              <w:widowControl/>
              <w:jc w:val="center"/>
              <w:rPr>
                <w:rFonts w:ascii="宋体" w:cs="宋体"/>
                <w:color w:val="000000"/>
                <w:kern w:val="0"/>
                <w:szCs w:val="21"/>
              </w:rPr>
            </w:pPr>
            <w:r>
              <w:rPr>
                <w:rFonts w:hint="eastAsia" w:ascii="宋体" w:hAnsi="宋体" w:cs="宋体"/>
                <w:color w:val="000000"/>
                <w:kern w:val="0"/>
              </w:rPr>
              <w:t>性别</w:t>
            </w:r>
          </w:p>
        </w:tc>
        <w:tc>
          <w:tcPr>
            <w:tcW w:w="692" w:type="dxa"/>
            <w:tcBorders>
              <w:top w:val="single" w:color="auto" w:sz="4" w:space="0"/>
              <w:left w:val="nil"/>
              <w:bottom w:val="single" w:color="auto" w:sz="4" w:space="0"/>
              <w:right w:val="single" w:color="auto" w:sz="4" w:space="0"/>
            </w:tcBorders>
            <w:noWrap/>
            <w:vAlign w:val="center"/>
          </w:tcPr>
          <w:p w14:paraId="1F20F762">
            <w:pPr>
              <w:widowControl/>
              <w:jc w:val="left"/>
              <w:rPr>
                <w:szCs w:val="21"/>
              </w:rPr>
            </w:pPr>
          </w:p>
        </w:tc>
        <w:tc>
          <w:tcPr>
            <w:tcW w:w="1097" w:type="dxa"/>
            <w:tcBorders>
              <w:top w:val="single" w:color="auto" w:sz="4" w:space="0"/>
              <w:left w:val="nil"/>
              <w:bottom w:val="single" w:color="auto" w:sz="4" w:space="0"/>
              <w:right w:val="single" w:color="auto" w:sz="4" w:space="0"/>
            </w:tcBorders>
            <w:noWrap/>
            <w:vAlign w:val="center"/>
          </w:tcPr>
          <w:p w14:paraId="48616E07">
            <w:pPr>
              <w:widowControl/>
              <w:jc w:val="left"/>
              <w:rPr>
                <w:rFonts w:ascii="宋体" w:cs="宋体"/>
                <w:color w:val="000000"/>
                <w:kern w:val="0"/>
                <w:szCs w:val="21"/>
              </w:rPr>
            </w:pPr>
            <w:r>
              <w:rPr>
                <w:rFonts w:hint="eastAsia" w:ascii="宋体" w:hAnsi="宋体" w:cs="宋体"/>
                <w:color w:val="000000"/>
                <w:kern w:val="0"/>
              </w:rPr>
              <w:t>出生年月</w:t>
            </w:r>
          </w:p>
        </w:tc>
        <w:tc>
          <w:tcPr>
            <w:tcW w:w="1750" w:type="dxa"/>
            <w:tcBorders>
              <w:top w:val="single" w:color="auto" w:sz="4" w:space="0"/>
              <w:left w:val="nil"/>
              <w:bottom w:val="single" w:color="auto" w:sz="4" w:space="0"/>
              <w:right w:val="single" w:color="auto" w:sz="4" w:space="0"/>
            </w:tcBorders>
            <w:noWrap/>
            <w:vAlign w:val="center"/>
          </w:tcPr>
          <w:p w14:paraId="0C910416">
            <w:pPr>
              <w:widowControl/>
              <w:jc w:val="left"/>
              <w:rPr>
                <w:szCs w:val="21"/>
              </w:rPr>
            </w:pPr>
          </w:p>
        </w:tc>
        <w:tc>
          <w:tcPr>
            <w:tcW w:w="1117" w:type="dxa"/>
            <w:tcBorders>
              <w:top w:val="single" w:color="auto" w:sz="4" w:space="0"/>
              <w:left w:val="nil"/>
              <w:bottom w:val="single" w:color="auto" w:sz="4" w:space="0"/>
              <w:right w:val="single" w:color="auto" w:sz="4" w:space="0"/>
            </w:tcBorders>
            <w:noWrap/>
            <w:vAlign w:val="center"/>
          </w:tcPr>
          <w:p w14:paraId="281CA00A">
            <w:pPr>
              <w:widowControl/>
              <w:jc w:val="center"/>
              <w:rPr>
                <w:rFonts w:ascii="宋体" w:cs="宋体"/>
                <w:color w:val="000000"/>
                <w:kern w:val="0"/>
                <w:szCs w:val="21"/>
              </w:rPr>
            </w:pPr>
            <w:r>
              <w:rPr>
                <w:rFonts w:hint="eastAsia" w:ascii="宋体" w:hAnsi="宋体" w:cs="宋体"/>
                <w:color w:val="000000"/>
                <w:kern w:val="0"/>
              </w:rPr>
              <w:t>籍贯</w:t>
            </w:r>
          </w:p>
        </w:tc>
        <w:tc>
          <w:tcPr>
            <w:tcW w:w="1371" w:type="dxa"/>
            <w:tcBorders>
              <w:top w:val="single" w:color="auto" w:sz="4" w:space="0"/>
              <w:left w:val="nil"/>
              <w:bottom w:val="single" w:color="auto" w:sz="4" w:space="0"/>
              <w:right w:val="single" w:color="auto" w:sz="4" w:space="0"/>
            </w:tcBorders>
            <w:noWrap/>
            <w:vAlign w:val="center"/>
          </w:tcPr>
          <w:p w14:paraId="3D558609">
            <w:pPr>
              <w:widowControl/>
              <w:jc w:val="left"/>
              <w:rPr>
                <w:szCs w:val="21"/>
              </w:rPr>
            </w:pPr>
          </w:p>
        </w:tc>
      </w:tr>
      <w:tr w14:paraId="2030F0E5">
        <w:tblPrEx>
          <w:tblCellMar>
            <w:top w:w="0" w:type="dxa"/>
            <w:left w:w="108" w:type="dxa"/>
            <w:bottom w:w="0" w:type="dxa"/>
            <w:right w:w="108" w:type="dxa"/>
          </w:tblCellMar>
        </w:tblPrEx>
        <w:trPr>
          <w:wBefore w:w="142" w:type="dxa"/>
          <w:trHeight w:val="600" w:hRule="atLeast"/>
        </w:trPr>
        <w:tc>
          <w:tcPr>
            <w:tcW w:w="663" w:type="dxa"/>
            <w:vMerge w:val="continue"/>
            <w:tcBorders>
              <w:top w:val="single" w:color="auto" w:sz="4" w:space="0"/>
              <w:left w:val="single" w:color="auto" w:sz="4" w:space="0"/>
              <w:bottom w:val="single" w:color="auto" w:sz="4" w:space="0"/>
              <w:right w:val="single" w:color="auto" w:sz="4" w:space="0"/>
            </w:tcBorders>
            <w:vAlign w:val="center"/>
          </w:tcPr>
          <w:p w14:paraId="277A87EA">
            <w:pPr>
              <w:widowControl/>
              <w:jc w:val="left"/>
              <w:rPr>
                <w:rFonts w:ascii="宋体" w:cs="宋体"/>
                <w:b/>
                <w:bCs/>
                <w:color w:val="000000"/>
                <w:kern w:val="0"/>
                <w:szCs w:val="21"/>
              </w:rPr>
            </w:pPr>
          </w:p>
        </w:tc>
        <w:tc>
          <w:tcPr>
            <w:tcW w:w="927" w:type="dxa"/>
            <w:tcBorders>
              <w:top w:val="nil"/>
              <w:left w:val="nil"/>
              <w:bottom w:val="single" w:color="auto" w:sz="4" w:space="0"/>
              <w:right w:val="single" w:color="auto" w:sz="4" w:space="0"/>
            </w:tcBorders>
            <w:vAlign w:val="center"/>
          </w:tcPr>
          <w:p w14:paraId="7EBDA387">
            <w:pPr>
              <w:widowControl/>
              <w:jc w:val="center"/>
              <w:rPr>
                <w:rFonts w:ascii="宋体" w:cs="宋体"/>
                <w:color w:val="000000"/>
                <w:kern w:val="0"/>
                <w:szCs w:val="21"/>
              </w:rPr>
            </w:pPr>
            <w:r>
              <w:rPr>
                <w:rFonts w:hint="eastAsia" w:ascii="宋体" w:hAnsi="宋体" w:cs="宋体"/>
                <w:color w:val="000000"/>
                <w:kern w:val="0"/>
              </w:rPr>
              <w:t>身份证</w:t>
            </w:r>
            <w:r>
              <w:rPr>
                <w:rFonts w:hint="eastAsia" w:ascii="宋体" w:cs="宋体"/>
                <w:color w:val="000000"/>
                <w:kern w:val="0"/>
              </w:rPr>
              <w:br w:type="textWrapping"/>
            </w:r>
            <w:r>
              <w:rPr>
                <w:rFonts w:hint="eastAsia" w:ascii="宋体" w:hAnsi="宋体" w:cs="宋体"/>
                <w:color w:val="000000"/>
                <w:kern w:val="0"/>
              </w:rPr>
              <w:t>号码</w:t>
            </w:r>
          </w:p>
        </w:tc>
        <w:tc>
          <w:tcPr>
            <w:tcW w:w="2006" w:type="dxa"/>
            <w:gridSpan w:val="2"/>
            <w:tcBorders>
              <w:top w:val="single" w:color="auto" w:sz="4" w:space="0"/>
              <w:left w:val="nil"/>
              <w:bottom w:val="single" w:color="auto" w:sz="4" w:space="0"/>
              <w:right w:val="single" w:color="auto" w:sz="4" w:space="0"/>
            </w:tcBorders>
            <w:noWrap/>
            <w:vAlign w:val="center"/>
          </w:tcPr>
          <w:p w14:paraId="0607B343">
            <w:pPr>
              <w:widowControl/>
              <w:jc w:val="left"/>
              <w:rPr>
                <w:szCs w:val="21"/>
              </w:rPr>
            </w:pPr>
          </w:p>
        </w:tc>
        <w:tc>
          <w:tcPr>
            <w:tcW w:w="1150" w:type="dxa"/>
            <w:tcBorders>
              <w:top w:val="nil"/>
              <w:left w:val="nil"/>
              <w:bottom w:val="single" w:color="auto" w:sz="4" w:space="0"/>
              <w:right w:val="single" w:color="auto" w:sz="4" w:space="0"/>
            </w:tcBorders>
            <w:noWrap/>
            <w:vAlign w:val="center"/>
          </w:tcPr>
          <w:p w14:paraId="78C7ECE5">
            <w:pPr>
              <w:widowControl/>
              <w:jc w:val="center"/>
              <w:rPr>
                <w:rFonts w:ascii="宋体" w:cs="宋体"/>
                <w:color w:val="000000"/>
                <w:kern w:val="0"/>
                <w:szCs w:val="21"/>
              </w:rPr>
            </w:pPr>
            <w:r>
              <w:rPr>
                <w:rFonts w:hint="eastAsia" w:ascii="宋体" w:hAnsi="宋体" w:cs="宋体"/>
                <w:color w:val="000000"/>
                <w:kern w:val="0"/>
              </w:rPr>
              <w:t>家庭人口</w:t>
            </w:r>
          </w:p>
        </w:tc>
        <w:tc>
          <w:tcPr>
            <w:tcW w:w="1789" w:type="dxa"/>
            <w:gridSpan w:val="2"/>
            <w:tcBorders>
              <w:top w:val="single" w:color="auto" w:sz="4" w:space="0"/>
              <w:left w:val="nil"/>
              <w:bottom w:val="single" w:color="auto" w:sz="4" w:space="0"/>
              <w:right w:val="single" w:color="000000" w:sz="4" w:space="0"/>
            </w:tcBorders>
            <w:noWrap/>
            <w:vAlign w:val="center"/>
          </w:tcPr>
          <w:p w14:paraId="03C89155">
            <w:pPr>
              <w:widowControl/>
              <w:jc w:val="left"/>
              <w:rPr>
                <w:szCs w:val="21"/>
              </w:rPr>
            </w:pPr>
          </w:p>
        </w:tc>
        <w:tc>
          <w:tcPr>
            <w:tcW w:w="1750" w:type="dxa"/>
            <w:tcBorders>
              <w:top w:val="nil"/>
              <w:left w:val="nil"/>
              <w:bottom w:val="single" w:color="auto" w:sz="4" w:space="0"/>
              <w:right w:val="single" w:color="auto" w:sz="4" w:space="0"/>
            </w:tcBorders>
            <w:noWrap/>
            <w:vAlign w:val="center"/>
          </w:tcPr>
          <w:p w14:paraId="1C969759">
            <w:pPr>
              <w:widowControl/>
              <w:jc w:val="center"/>
              <w:rPr>
                <w:rFonts w:ascii="宋体" w:cs="宋体"/>
                <w:color w:val="000000"/>
                <w:kern w:val="0"/>
                <w:szCs w:val="21"/>
              </w:rPr>
            </w:pPr>
            <w:r>
              <w:rPr>
                <w:rFonts w:hint="eastAsia" w:ascii="宋体" w:hAnsi="宋体" w:cs="宋体"/>
                <w:color w:val="000000"/>
                <w:kern w:val="0"/>
              </w:rPr>
              <w:t>手机号码</w:t>
            </w:r>
          </w:p>
        </w:tc>
        <w:tc>
          <w:tcPr>
            <w:tcW w:w="2488" w:type="dxa"/>
            <w:gridSpan w:val="2"/>
            <w:tcBorders>
              <w:top w:val="single" w:color="auto" w:sz="4" w:space="0"/>
              <w:left w:val="nil"/>
              <w:bottom w:val="single" w:color="auto" w:sz="4" w:space="0"/>
              <w:right w:val="single" w:color="auto" w:sz="4" w:space="0"/>
            </w:tcBorders>
            <w:noWrap/>
            <w:vAlign w:val="center"/>
          </w:tcPr>
          <w:p w14:paraId="0667EA47">
            <w:pPr>
              <w:widowControl/>
              <w:jc w:val="left"/>
              <w:rPr>
                <w:szCs w:val="21"/>
              </w:rPr>
            </w:pPr>
          </w:p>
        </w:tc>
      </w:tr>
      <w:tr w14:paraId="2774879D">
        <w:tblPrEx>
          <w:tblCellMar>
            <w:top w:w="0" w:type="dxa"/>
            <w:left w:w="108" w:type="dxa"/>
            <w:bottom w:w="0" w:type="dxa"/>
            <w:right w:w="108" w:type="dxa"/>
          </w:tblCellMar>
        </w:tblPrEx>
        <w:trPr>
          <w:wBefore w:w="142" w:type="dxa"/>
          <w:trHeight w:val="600" w:hRule="atLeast"/>
        </w:trPr>
        <w:tc>
          <w:tcPr>
            <w:tcW w:w="663" w:type="dxa"/>
            <w:vMerge w:val="restart"/>
            <w:tcBorders>
              <w:top w:val="nil"/>
              <w:left w:val="single" w:color="auto" w:sz="4" w:space="0"/>
              <w:bottom w:val="single" w:color="000000" w:sz="4" w:space="0"/>
              <w:right w:val="single" w:color="auto" w:sz="4" w:space="0"/>
            </w:tcBorders>
            <w:vAlign w:val="center"/>
          </w:tcPr>
          <w:p w14:paraId="65687D1D">
            <w:pPr>
              <w:widowControl/>
              <w:jc w:val="center"/>
              <w:rPr>
                <w:rFonts w:ascii="宋体" w:cs="宋体"/>
                <w:b/>
                <w:bCs/>
                <w:color w:val="000000"/>
                <w:kern w:val="0"/>
                <w:szCs w:val="21"/>
              </w:rPr>
            </w:pPr>
            <w:r>
              <w:rPr>
                <w:rFonts w:hint="eastAsia" w:ascii="宋体" w:hAnsi="宋体" w:cs="宋体"/>
                <w:b/>
                <w:bCs/>
                <w:color w:val="000000"/>
                <w:kern w:val="0"/>
              </w:rPr>
              <w:t>家庭通讯信息</w:t>
            </w:r>
          </w:p>
        </w:tc>
        <w:tc>
          <w:tcPr>
            <w:tcW w:w="1983" w:type="dxa"/>
            <w:gridSpan w:val="2"/>
            <w:tcBorders>
              <w:top w:val="single" w:color="auto" w:sz="4" w:space="0"/>
              <w:left w:val="nil"/>
              <w:bottom w:val="single" w:color="auto" w:sz="4" w:space="0"/>
              <w:right w:val="single" w:color="auto" w:sz="4" w:space="0"/>
            </w:tcBorders>
            <w:noWrap/>
            <w:vAlign w:val="center"/>
          </w:tcPr>
          <w:p w14:paraId="0DBC512F">
            <w:pPr>
              <w:widowControl/>
              <w:jc w:val="center"/>
              <w:rPr>
                <w:rFonts w:ascii="宋体" w:cs="宋体"/>
                <w:color w:val="000000"/>
                <w:kern w:val="0"/>
                <w:szCs w:val="21"/>
              </w:rPr>
            </w:pPr>
            <w:r>
              <w:rPr>
                <w:rFonts w:hint="eastAsia" w:ascii="宋体" w:hAnsi="宋体" w:cs="宋体"/>
                <w:color w:val="000000"/>
                <w:kern w:val="0"/>
              </w:rPr>
              <w:t>详细通讯地址</w:t>
            </w:r>
          </w:p>
        </w:tc>
        <w:tc>
          <w:tcPr>
            <w:tcW w:w="8127" w:type="dxa"/>
            <w:gridSpan w:val="7"/>
            <w:tcBorders>
              <w:top w:val="single" w:color="auto" w:sz="4" w:space="0"/>
              <w:left w:val="nil"/>
              <w:bottom w:val="single" w:color="auto" w:sz="4" w:space="0"/>
              <w:right w:val="single" w:color="auto" w:sz="4" w:space="0"/>
            </w:tcBorders>
            <w:noWrap/>
            <w:vAlign w:val="center"/>
          </w:tcPr>
          <w:p w14:paraId="704FC9B2">
            <w:pPr>
              <w:widowControl/>
              <w:rPr>
                <w:rFonts w:ascii="宋体" w:cs="宋体"/>
                <w:color w:val="000000"/>
                <w:kern w:val="0"/>
                <w:szCs w:val="21"/>
              </w:rPr>
            </w:pPr>
            <w:r>
              <w:rPr>
                <w:rFonts w:hint="eastAsia" w:ascii="宋体" w:cs="宋体"/>
                <w:color w:val="FF0000"/>
                <w:kern w:val="0"/>
                <w:sz w:val="18"/>
                <w:szCs w:val="18"/>
              </w:rPr>
              <w:t>陕西省宝鸡市扶风县XX镇XX村XX组XX号/XX小区XX号楼XX单元XX室</w:t>
            </w:r>
          </w:p>
        </w:tc>
      </w:tr>
      <w:tr w14:paraId="2C4E95E4">
        <w:tblPrEx>
          <w:tblCellMar>
            <w:top w:w="0" w:type="dxa"/>
            <w:left w:w="108" w:type="dxa"/>
            <w:bottom w:w="0" w:type="dxa"/>
            <w:right w:w="108" w:type="dxa"/>
          </w:tblCellMar>
        </w:tblPrEx>
        <w:trPr>
          <w:wBefore w:w="142" w:type="dxa"/>
          <w:trHeight w:val="600" w:hRule="atLeast"/>
        </w:trPr>
        <w:tc>
          <w:tcPr>
            <w:tcW w:w="663" w:type="dxa"/>
            <w:vMerge w:val="continue"/>
            <w:tcBorders>
              <w:top w:val="nil"/>
              <w:left w:val="single" w:color="auto" w:sz="4" w:space="0"/>
              <w:bottom w:val="single" w:color="000000" w:sz="4" w:space="0"/>
              <w:right w:val="single" w:color="auto" w:sz="4" w:space="0"/>
            </w:tcBorders>
            <w:vAlign w:val="center"/>
          </w:tcPr>
          <w:p w14:paraId="02EB1DEE">
            <w:pPr>
              <w:widowControl/>
              <w:jc w:val="left"/>
              <w:rPr>
                <w:rFonts w:ascii="宋体" w:cs="宋体"/>
                <w:b/>
                <w:bCs/>
                <w:color w:val="000000"/>
                <w:kern w:val="0"/>
                <w:szCs w:val="21"/>
              </w:rPr>
            </w:pPr>
          </w:p>
        </w:tc>
        <w:tc>
          <w:tcPr>
            <w:tcW w:w="1983" w:type="dxa"/>
            <w:gridSpan w:val="2"/>
            <w:tcBorders>
              <w:top w:val="single" w:color="auto" w:sz="4" w:space="0"/>
              <w:left w:val="nil"/>
              <w:bottom w:val="single" w:color="auto" w:sz="4" w:space="0"/>
              <w:right w:val="single" w:color="auto" w:sz="4" w:space="0"/>
            </w:tcBorders>
            <w:vAlign w:val="center"/>
          </w:tcPr>
          <w:p w14:paraId="2B28F130">
            <w:pPr>
              <w:widowControl/>
              <w:jc w:val="center"/>
              <w:rPr>
                <w:rFonts w:ascii="宋体" w:cs="宋体"/>
                <w:color w:val="000000"/>
                <w:kern w:val="0"/>
                <w:szCs w:val="21"/>
              </w:rPr>
            </w:pPr>
            <w:r>
              <w:rPr>
                <w:rFonts w:hint="eastAsia" w:ascii="宋体" w:hAnsi="宋体" w:cs="宋体"/>
                <w:color w:val="000000"/>
                <w:kern w:val="0"/>
              </w:rPr>
              <w:t>邮政编码</w:t>
            </w:r>
          </w:p>
        </w:tc>
        <w:tc>
          <w:tcPr>
            <w:tcW w:w="2100" w:type="dxa"/>
            <w:gridSpan w:val="2"/>
            <w:tcBorders>
              <w:top w:val="single" w:color="auto" w:sz="4" w:space="0"/>
              <w:left w:val="nil"/>
              <w:bottom w:val="single" w:color="auto" w:sz="4" w:space="0"/>
              <w:right w:val="single" w:color="000000" w:sz="4" w:space="0"/>
            </w:tcBorders>
            <w:noWrap/>
            <w:vAlign w:val="center"/>
          </w:tcPr>
          <w:p w14:paraId="5A697FA5">
            <w:pPr>
              <w:widowControl/>
              <w:jc w:val="left"/>
              <w:rPr>
                <w:szCs w:val="21"/>
              </w:rPr>
            </w:pPr>
          </w:p>
        </w:tc>
        <w:tc>
          <w:tcPr>
            <w:tcW w:w="1789" w:type="dxa"/>
            <w:gridSpan w:val="2"/>
            <w:tcBorders>
              <w:top w:val="single" w:color="auto" w:sz="4" w:space="0"/>
              <w:left w:val="nil"/>
              <w:bottom w:val="single" w:color="auto" w:sz="4" w:space="0"/>
              <w:right w:val="single" w:color="auto" w:sz="4" w:space="0"/>
            </w:tcBorders>
            <w:noWrap/>
            <w:vAlign w:val="center"/>
          </w:tcPr>
          <w:p w14:paraId="496D6EDD">
            <w:pPr>
              <w:widowControl/>
              <w:jc w:val="center"/>
              <w:rPr>
                <w:rFonts w:ascii="宋体" w:cs="宋体"/>
                <w:color w:val="000000"/>
                <w:kern w:val="0"/>
                <w:szCs w:val="21"/>
              </w:rPr>
            </w:pPr>
            <w:r>
              <w:rPr>
                <w:rFonts w:hint="eastAsia" w:ascii="宋体" w:hAnsi="宋体" w:cs="宋体"/>
                <w:color w:val="000000"/>
                <w:kern w:val="0"/>
              </w:rPr>
              <w:t>家长手机号码</w:t>
            </w:r>
          </w:p>
        </w:tc>
        <w:tc>
          <w:tcPr>
            <w:tcW w:w="4238" w:type="dxa"/>
            <w:gridSpan w:val="3"/>
            <w:tcBorders>
              <w:top w:val="single" w:color="auto" w:sz="4" w:space="0"/>
              <w:left w:val="nil"/>
              <w:bottom w:val="single" w:color="auto" w:sz="4" w:space="0"/>
              <w:right w:val="single" w:color="000000" w:sz="4" w:space="0"/>
            </w:tcBorders>
            <w:noWrap/>
            <w:vAlign w:val="center"/>
          </w:tcPr>
          <w:p w14:paraId="7D9C3BFC">
            <w:pPr>
              <w:widowControl/>
              <w:jc w:val="left"/>
              <w:rPr>
                <w:szCs w:val="21"/>
              </w:rPr>
            </w:pPr>
          </w:p>
        </w:tc>
      </w:tr>
      <w:tr w14:paraId="21321FDB">
        <w:tblPrEx>
          <w:tblCellMar>
            <w:top w:w="0" w:type="dxa"/>
            <w:left w:w="108" w:type="dxa"/>
            <w:bottom w:w="0" w:type="dxa"/>
            <w:right w:w="108" w:type="dxa"/>
          </w:tblCellMar>
        </w:tblPrEx>
        <w:trPr>
          <w:wBefore w:w="142" w:type="dxa"/>
          <w:trHeight w:val="600" w:hRule="atLeast"/>
        </w:trPr>
        <w:tc>
          <w:tcPr>
            <w:tcW w:w="663" w:type="dxa"/>
            <w:vMerge w:val="restart"/>
            <w:tcBorders>
              <w:top w:val="nil"/>
              <w:left w:val="single" w:color="auto" w:sz="4" w:space="0"/>
              <w:bottom w:val="single" w:color="auto" w:sz="4" w:space="0"/>
              <w:right w:val="single" w:color="auto" w:sz="4" w:space="0"/>
            </w:tcBorders>
            <w:noWrap/>
            <w:textDirection w:val="tbRlV"/>
            <w:vAlign w:val="center"/>
          </w:tcPr>
          <w:p w14:paraId="162C5DA0">
            <w:pPr>
              <w:widowControl/>
              <w:jc w:val="center"/>
              <w:rPr>
                <w:rFonts w:ascii="宋体" w:cs="宋体"/>
                <w:kern w:val="0"/>
                <w:sz w:val="18"/>
                <w:szCs w:val="18"/>
              </w:rPr>
            </w:pPr>
            <w:r>
              <w:rPr>
                <w:rFonts w:hint="eastAsia" w:ascii="宋体" w:cs="宋体"/>
                <w:kern w:val="0"/>
                <w:sz w:val="18"/>
                <w:szCs w:val="18"/>
              </w:rPr>
              <w:t>家庭成员情况</w:t>
            </w:r>
          </w:p>
        </w:tc>
        <w:tc>
          <w:tcPr>
            <w:tcW w:w="927" w:type="dxa"/>
            <w:tcBorders>
              <w:top w:val="nil"/>
              <w:left w:val="nil"/>
              <w:bottom w:val="single" w:color="auto" w:sz="4" w:space="0"/>
              <w:right w:val="single" w:color="auto" w:sz="4" w:space="0"/>
            </w:tcBorders>
            <w:noWrap/>
            <w:vAlign w:val="center"/>
          </w:tcPr>
          <w:p w14:paraId="39A5CA5E">
            <w:pPr>
              <w:widowControl/>
              <w:jc w:val="center"/>
              <w:rPr>
                <w:rFonts w:ascii="宋体" w:cs="宋体"/>
                <w:kern w:val="0"/>
                <w:sz w:val="18"/>
                <w:szCs w:val="18"/>
              </w:rPr>
            </w:pPr>
            <w:r>
              <w:rPr>
                <w:rFonts w:hint="eastAsia" w:ascii="宋体" w:cs="宋体"/>
                <w:kern w:val="0"/>
                <w:sz w:val="18"/>
                <w:szCs w:val="18"/>
              </w:rPr>
              <w:t>姓名</w:t>
            </w:r>
          </w:p>
        </w:tc>
        <w:tc>
          <w:tcPr>
            <w:tcW w:w="1056" w:type="dxa"/>
            <w:tcBorders>
              <w:top w:val="nil"/>
              <w:left w:val="nil"/>
              <w:bottom w:val="single" w:color="auto" w:sz="4" w:space="0"/>
              <w:right w:val="single" w:color="auto" w:sz="4" w:space="0"/>
            </w:tcBorders>
            <w:noWrap/>
            <w:vAlign w:val="center"/>
          </w:tcPr>
          <w:p w14:paraId="0A902AB0">
            <w:pPr>
              <w:widowControl/>
              <w:jc w:val="center"/>
              <w:rPr>
                <w:rFonts w:ascii="宋体" w:cs="宋体"/>
                <w:kern w:val="0"/>
                <w:sz w:val="18"/>
                <w:szCs w:val="18"/>
              </w:rPr>
            </w:pPr>
            <w:r>
              <w:rPr>
                <w:rFonts w:hint="eastAsia" w:ascii="宋体" w:cs="宋体"/>
                <w:kern w:val="0"/>
                <w:sz w:val="18"/>
                <w:szCs w:val="18"/>
              </w:rPr>
              <w:t>年龄</w:t>
            </w:r>
          </w:p>
        </w:tc>
        <w:tc>
          <w:tcPr>
            <w:tcW w:w="950" w:type="dxa"/>
            <w:tcBorders>
              <w:top w:val="nil"/>
              <w:left w:val="nil"/>
              <w:bottom w:val="single" w:color="auto" w:sz="4" w:space="0"/>
              <w:right w:val="single" w:color="auto" w:sz="4" w:space="0"/>
            </w:tcBorders>
            <w:vAlign w:val="center"/>
          </w:tcPr>
          <w:p w14:paraId="137137B7">
            <w:pPr>
              <w:widowControl/>
              <w:jc w:val="center"/>
              <w:rPr>
                <w:rFonts w:ascii="宋体" w:cs="宋体"/>
                <w:kern w:val="0"/>
                <w:sz w:val="18"/>
                <w:szCs w:val="18"/>
              </w:rPr>
            </w:pPr>
            <w:r>
              <w:rPr>
                <w:rFonts w:hint="eastAsia" w:ascii="宋体" w:cs="宋体"/>
                <w:kern w:val="0"/>
                <w:sz w:val="18"/>
                <w:szCs w:val="18"/>
              </w:rPr>
              <w:t>与学生</w:t>
            </w:r>
            <w:r>
              <w:rPr>
                <w:rFonts w:hint="eastAsia" w:ascii="宋体" w:cs="宋体"/>
                <w:kern w:val="0"/>
                <w:sz w:val="18"/>
                <w:szCs w:val="18"/>
              </w:rPr>
              <w:br w:type="textWrapping"/>
            </w:r>
            <w:r>
              <w:rPr>
                <w:rFonts w:hint="eastAsia" w:ascii="宋体" w:cs="宋体"/>
                <w:kern w:val="0"/>
                <w:sz w:val="18"/>
                <w:szCs w:val="18"/>
              </w:rPr>
              <w:t>关系</w:t>
            </w:r>
          </w:p>
        </w:tc>
        <w:tc>
          <w:tcPr>
            <w:tcW w:w="2939" w:type="dxa"/>
            <w:gridSpan w:val="3"/>
            <w:tcBorders>
              <w:top w:val="single" w:color="auto" w:sz="4" w:space="0"/>
              <w:left w:val="nil"/>
              <w:bottom w:val="single" w:color="auto" w:sz="4" w:space="0"/>
              <w:right w:val="single" w:color="000000" w:sz="4" w:space="0"/>
            </w:tcBorders>
            <w:vAlign w:val="center"/>
          </w:tcPr>
          <w:p w14:paraId="5F9BE80F">
            <w:pPr>
              <w:widowControl/>
              <w:jc w:val="center"/>
              <w:rPr>
                <w:rFonts w:ascii="宋体" w:cs="宋体"/>
                <w:kern w:val="0"/>
                <w:sz w:val="18"/>
                <w:szCs w:val="18"/>
              </w:rPr>
            </w:pPr>
            <w:r>
              <w:rPr>
                <w:rFonts w:hint="eastAsia" w:ascii="宋体" w:cs="宋体"/>
                <w:kern w:val="0"/>
                <w:sz w:val="18"/>
                <w:szCs w:val="18"/>
              </w:rPr>
              <w:t>工作（学习）单位</w:t>
            </w:r>
          </w:p>
        </w:tc>
        <w:tc>
          <w:tcPr>
            <w:tcW w:w="1750" w:type="dxa"/>
            <w:tcBorders>
              <w:top w:val="nil"/>
              <w:left w:val="nil"/>
              <w:bottom w:val="single" w:color="auto" w:sz="4" w:space="0"/>
              <w:right w:val="single" w:color="auto" w:sz="4" w:space="0"/>
            </w:tcBorders>
            <w:vAlign w:val="center"/>
          </w:tcPr>
          <w:p w14:paraId="666BFCBD">
            <w:pPr>
              <w:widowControl/>
              <w:jc w:val="center"/>
              <w:rPr>
                <w:rFonts w:ascii="宋体" w:cs="宋体"/>
                <w:kern w:val="0"/>
                <w:sz w:val="18"/>
                <w:szCs w:val="18"/>
              </w:rPr>
            </w:pPr>
            <w:r>
              <w:rPr>
                <w:rFonts w:hint="eastAsia" w:ascii="宋体" w:cs="宋体"/>
                <w:kern w:val="0"/>
                <w:sz w:val="18"/>
                <w:szCs w:val="18"/>
              </w:rPr>
              <w:t>职业</w:t>
            </w:r>
          </w:p>
        </w:tc>
        <w:tc>
          <w:tcPr>
            <w:tcW w:w="1117" w:type="dxa"/>
            <w:tcBorders>
              <w:top w:val="nil"/>
              <w:left w:val="nil"/>
              <w:bottom w:val="single" w:color="auto" w:sz="4" w:space="0"/>
              <w:right w:val="single" w:color="auto" w:sz="4" w:space="0"/>
            </w:tcBorders>
            <w:vAlign w:val="center"/>
          </w:tcPr>
          <w:p w14:paraId="6FFE7B27">
            <w:pPr>
              <w:widowControl/>
              <w:jc w:val="center"/>
              <w:rPr>
                <w:rFonts w:ascii="宋体" w:cs="宋体"/>
                <w:kern w:val="0"/>
                <w:sz w:val="18"/>
                <w:szCs w:val="18"/>
              </w:rPr>
            </w:pPr>
            <w:r>
              <w:rPr>
                <w:rFonts w:hint="eastAsia" w:ascii="宋体" w:cs="宋体"/>
                <w:kern w:val="0"/>
                <w:sz w:val="18"/>
                <w:szCs w:val="18"/>
              </w:rPr>
              <w:t>年收入</w:t>
            </w:r>
            <w:r>
              <w:rPr>
                <w:rFonts w:hint="eastAsia" w:ascii="宋体" w:cs="宋体"/>
                <w:kern w:val="0"/>
                <w:sz w:val="18"/>
                <w:szCs w:val="18"/>
              </w:rPr>
              <w:br w:type="textWrapping"/>
            </w:r>
            <w:r>
              <w:rPr>
                <w:rFonts w:hint="eastAsia" w:ascii="宋体" w:cs="宋体"/>
                <w:kern w:val="0"/>
                <w:sz w:val="18"/>
                <w:szCs w:val="18"/>
              </w:rPr>
              <w:t>（元）</w:t>
            </w:r>
          </w:p>
        </w:tc>
        <w:tc>
          <w:tcPr>
            <w:tcW w:w="1371" w:type="dxa"/>
            <w:tcBorders>
              <w:top w:val="nil"/>
              <w:left w:val="nil"/>
              <w:bottom w:val="single" w:color="auto" w:sz="4" w:space="0"/>
              <w:right w:val="single" w:color="auto" w:sz="4" w:space="0"/>
            </w:tcBorders>
            <w:vAlign w:val="center"/>
          </w:tcPr>
          <w:p w14:paraId="6B471ADD">
            <w:pPr>
              <w:widowControl/>
              <w:jc w:val="center"/>
              <w:rPr>
                <w:rFonts w:ascii="宋体" w:cs="宋体"/>
                <w:kern w:val="0"/>
                <w:sz w:val="18"/>
                <w:szCs w:val="18"/>
              </w:rPr>
            </w:pPr>
            <w:r>
              <w:rPr>
                <w:rFonts w:hint="eastAsia" w:ascii="宋体" w:cs="宋体"/>
                <w:kern w:val="0"/>
                <w:sz w:val="18"/>
                <w:szCs w:val="18"/>
              </w:rPr>
              <w:t>健康状况</w:t>
            </w:r>
          </w:p>
        </w:tc>
      </w:tr>
      <w:tr w14:paraId="499CC311">
        <w:tblPrEx>
          <w:tblCellMar>
            <w:top w:w="0" w:type="dxa"/>
            <w:left w:w="108" w:type="dxa"/>
            <w:bottom w:w="0" w:type="dxa"/>
            <w:right w:w="108" w:type="dxa"/>
          </w:tblCellMar>
        </w:tblPrEx>
        <w:trPr>
          <w:wBefore w:w="142" w:type="dxa"/>
          <w:trHeight w:val="604" w:hRule="atLeast"/>
        </w:trPr>
        <w:tc>
          <w:tcPr>
            <w:tcW w:w="663" w:type="dxa"/>
            <w:vMerge w:val="continue"/>
            <w:tcBorders>
              <w:top w:val="nil"/>
              <w:left w:val="single" w:color="auto" w:sz="4" w:space="0"/>
              <w:bottom w:val="single" w:color="auto" w:sz="4" w:space="0"/>
              <w:right w:val="single" w:color="auto" w:sz="4" w:space="0"/>
            </w:tcBorders>
            <w:vAlign w:val="center"/>
          </w:tcPr>
          <w:p w14:paraId="6714F405">
            <w:pPr>
              <w:widowControl/>
              <w:jc w:val="left"/>
              <w:rPr>
                <w:rFonts w:ascii="宋体" w:cs="宋体"/>
                <w:kern w:val="0"/>
                <w:sz w:val="18"/>
                <w:szCs w:val="18"/>
              </w:rPr>
            </w:pPr>
          </w:p>
        </w:tc>
        <w:tc>
          <w:tcPr>
            <w:tcW w:w="927" w:type="dxa"/>
            <w:tcBorders>
              <w:top w:val="nil"/>
              <w:left w:val="nil"/>
              <w:bottom w:val="single" w:color="auto" w:sz="4" w:space="0"/>
              <w:right w:val="single" w:color="auto" w:sz="4" w:space="0"/>
            </w:tcBorders>
            <w:noWrap/>
            <w:vAlign w:val="center"/>
          </w:tcPr>
          <w:p w14:paraId="785A36E4">
            <w:pPr>
              <w:widowControl/>
              <w:jc w:val="center"/>
              <w:rPr>
                <w:rFonts w:ascii="宋体" w:cs="宋体"/>
                <w:b/>
                <w:bCs/>
                <w:color w:val="000000"/>
                <w:kern w:val="0"/>
                <w:szCs w:val="21"/>
              </w:rPr>
            </w:pPr>
            <w:r>
              <w:rPr>
                <w:rFonts w:hint="eastAsia" w:ascii="宋体" w:hAnsi="宋体" w:cs="宋体"/>
                <w:b/>
                <w:bCs/>
                <w:color w:val="000000"/>
                <w:kern w:val="0"/>
              </w:rPr>
              <w:t>　</w:t>
            </w:r>
          </w:p>
        </w:tc>
        <w:tc>
          <w:tcPr>
            <w:tcW w:w="1056" w:type="dxa"/>
            <w:tcBorders>
              <w:top w:val="nil"/>
              <w:left w:val="nil"/>
              <w:bottom w:val="single" w:color="auto" w:sz="4" w:space="0"/>
              <w:right w:val="single" w:color="auto" w:sz="4" w:space="0"/>
            </w:tcBorders>
            <w:noWrap/>
            <w:vAlign w:val="center"/>
          </w:tcPr>
          <w:p w14:paraId="0DDA2CF7">
            <w:pPr>
              <w:widowControl/>
              <w:jc w:val="center"/>
              <w:rPr>
                <w:rFonts w:ascii="宋体" w:cs="宋体"/>
                <w:b/>
                <w:bCs/>
                <w:color w:val="000000"/>
                <w:kern w:val="0"/>
                <w:szCs w:val="21"/>
              </w:rPr>
            </w:pPr>
            <w:r>
              <w:rPr>
                <w:rFonts w:hint="eastAsia" w:ascii="宋体" w:hAnsi="宋体" w:cs="宋体"/>
                <w:b/>
                <w:bCs/>
                <w:color w:val="000000"/>
                <w:kern w:val="0"/>
              </w:rPr>
              <w:t>　</w:t>
            </w:r>
          </w:p>
        </w:tc>
        <w:tc>
          <w:tcPr>
            <w:tcW w:w="950" w:type="dxa"/>
            <w:tcBorders>
              <w:top w:val="nil"/>
              <w:left w:val="nil"/>
              <w:bottom w:val="single" w:color="auto" w:sz="4" w:space="0"/>
              <w:right w:val="single" w:color="auto" w:sz="4" w:space="0"/>
            </w:tcBorders>
            <w:noWrap/>
            <w:vAlign w:val="center"/>
          </w:tcPr>
          <w:p w14:paraId="5202FA48">
            <w:pPr>
              <w:widowControl/>
              <w:jc w:val="center"/>
              <w:rPr>
                <w:rFonts w:ascii="宋体" w:cs="宋体"/>
                <w:b/>
                <w:bCs/>
                <w:color w:val="000000"/>
                <w:kern w:val="0"/>
                <w:szCs w:val="21"/>
              </w:rPr>
            </w:pPr>
            <w:r>
              <w:rPr>
                <w:rFonts w:hint="eastAsia" w:ascii="宋体" w:hAnsi="宋体" w:cs="宋体"/>
                <w:b/>
                <w:bCs/>
                <w:color w:val="000000"/>
                <w:kern w:val="0"/>
              </w:rPr>
              <w:t>　</w:t>
            </w:r>
          </w:p>
        </w:tc>
        <w:tc>
          <w:tcPr>
            <w:tcW w:w="2939" w:type="dxa"/>
            <w:gridSpan w:val="3"/>
            <w:tcBorders>
              <w:top w:val="single" w:color="auto" w:sz="4" w:space="0"/>
              <w:left w:val="nil"/>
              <w:bottom w:val="single" w:color="auto" w:sz="4" w:space="0"/>
              <w:right w:val="single" w:color="000000" w:sz="4" w:space="0"/>
            </w:tcBorders>
            <w:noWrap/>
            <w:vAlign w:val="center"/>
          </w:tcPr>
          <w:p w14:paraId="71F55139">
            <w:pPr>
              <w:widowControl/>
              <w:jc w:val="center"/>
              <w:rPr>
                <w:rFonts w:ascii="宋体" w:cs="宋体"/>
                <w:b/>
                <w:bCs/>
                <w:color w:val="000000"/>
                <w:kern w:val="0"/>
                <w:szCs w:val="21"/>
              </w:rPr>
            </w:pPr>
            <w:r>
              <w:rPr>
                <w:rFonts w:hint="eastAsia" w:ascii="宋体" w:hAnsi="宋体" w:cs="宋体"/>
                <w:b/>
                <w:bCs/>
                <w:color w:val="000000"/>
                <w:kern w:val="0"/>
              </w:rPr>
              <w:t>　</w:t>
            </w:r>
          </w:p>
        </w:tc>
        <w:tc>
          <w:tcPr>
            <w:tcW w:w="1750" w:type="dxa"/>
            <w:tcBorders>
              <w:top w:val="nil"/>
              <w:left w:val="nil"/>
              <w:bottom w:val="single" w:color="auto" w:sz="4" w:space="0"/>
              <w:right w:val="single" w:color="auto" w:sz="4" w:space="0"/>
            </w:tcBorders>
            <w:noWrap/>
            <w:vAlign w:val="center"/>
          </w:tcPr>
          <w:p w14:paraId="1A8B9328">
            <w:pPr>
              <w:widowControl/>
              <w:rPr>
                <w:rFonts w:ascii="宋体" w:cs="宋体"/>
                <w:color w:val="000000"/>
                <w:kern w:val="0"/>
                <w:szCs w:val="21"/>
              </w:rPr>
            </w:pPr>
            <w:r>
              <w:rPr>
                <w:rFonts w:hint="eastAsia" w:ascii="宋体" w:hAnsi="宋体" w:cs="宋体"/>
                <w:color w:val="000000"/>
                <w:kern w:val="0"/>
              </w:rPr>
              <w:t>　</w:t>
            </w:r>
          </w:p>
        </w:tc>
        <w:tc>
          <w:tcPr>
            <w:tcW w:w="1117" w:type="dxa"/>
            <w:tcBorders>
              <w:top w:val="nil"/>
              <w:left w:val="nil"/>
              <w:bottom w:val="single" w:color="auto" w:sz="4" w:space="0"/>
              <w:right w:val="single" w:color="auto" w:sz="4" w:space="0"/>
            </w:tcBorders>
            <w:vAlign w:val="center"/>
          </w:tcPr>
          <w:p w14:paraId="1FB260A5">
            <w:pPr>
              <w:widowControl/>
              <w:rPr>
                <w:rFonts w:ascii="宋体" w:cs="宋体"/>
                <w:color w:val="000000"/>
                <w:kern w:val="0"/>
                <w:szCs w:val="21"/>
              </w:rPr>
            </w:pPr>
            <w:r>
              <w:rPr>
                <w:rFonts w:hint="eastAsia" w:ascii="宋体" w:hAnsi="宋体" w:cs="宋体"/>
                <w:color w:val="000000"/>
                <w:kern w:val="0"/>
              </w:rPr>
              <w:t>　</w:t>
            </w:r>
          </w:p>
        </w:tc>
        <w:tc>
          <w:tcPr>
            <w:tcW w:w="1371" w:type="dxa"/>
            <w:tcBorders>
              <w:top w:val="nil"/>
              <w:left w:val="nil"/>
              <w:bottom w:val="single" w:color="auto" w:sz="4" w:space="0"/>
              <w:right w:val="single" w:color="auto" w:sz="4" w:space="0"/>
            </w:tcBorders>
            <w:vAlign w:val="center"/>
          </w:tcPr>
          <w:p w14:paraId="0190E07D">
            <w:pPr>
              <w:widowControl/>
              <w:rPr>
                <w:rFonts w:ascii="宋体" w:cs="宋体"/>
                <w:color w:val="000000"/>
                <w:kern w:val="0"/>
                <w:szCs w:val="21"/>
              </w:rPr>
            </w:pPr>
            <w:r>
              <w:rPr>
                <w:rFonts w:hint="eastAsia" w:ascii="宋体" w:hAnsi="宋体" w:cs="宋体"/>
                <w:color w:val="000000"/>
                <w:kern w:val="0"/>
              </w:rPr>
              <w:t>　</w:t>
            </w:r>
          </w:p>
        </w:tc>
      </w:tr>
      <w:tr w14:paraId="3CAF97BC">
        <w:tblPrEx>
          <w:tblCellMar>
            <w:top w:w="0" w:type="dxa"/>
            <w:left w:w="108" w:type="dxa"/>
            <w:bottom w:w="0" w:type="dxa"/>
            <w:right w:w="108" w:type="dxa"/>
          </w:tblCellMar>
        </w:tblPrEx>
        <w:trPr>
          <w:wBefore w:w="142" w:type="dxa"/>
          <w:trHeight w:val="556" w:hRule="atLeast"/>
        </w:trPr>
        <w:tc>
          <w:tcPr>
            <w:tcW w:w="663" w:type="dxa"/>
            <w:vMerge w:val="continue"/>
            <w:tcBorders>
              <w:top w:val="nil"/>
              <w:left w:val="single" w:color="auto" w:sz="4" w:space="0"/>
              <w:bottom w:val="single" w:color="auto" w:sz="4" w:space="0"/>
              <w:right w:val="single" w:color="auto" w:sz="4" w:space="0"/>
            </w:tcBorders>
            <w:vAlign w:val="center"/>
          </w:tcPr>
          <w:p w14:paraId="5AC08339">
            <w:pPr>
              <w:widowControl/>
              <w:jc w:val="left"/>
              <w:rPr>
                <w:rFonts w:ascii="宋体" w:cs="宋体"/>
                <w:kern w:val="0"/>
                <w:sz w:val="18"/>
                <w:szCs w:val="18"/>
              </w:rPr>
            </w:pPr>
          </w:p>
        </w:tc>
        <w:tc>
          <w:tcPr>
            <w:tcW w:w="927" w:type="dxa"/>
            <w:tcBorders>
              <w:top w:val="nil"/>
              <w:left w:val="nil"/>
              <w:bottom w:val="single" w:color="auto" w:sz="4" w:space="0"/>
              <w:right w:val="single" w:color="auto" w:sz="4" w:space="0"/>
            </w:tcBorders>
            <w:noWrap/>
            <w:vAlign w:val="center"/>
          </w:tcPr>
          <w:p w14:paraId="2CE737CD">
            <w:pPr>
              <w:widowControl/>
              <w:jc w:val="center"/>
              <w:rPr>
                <w:rFonts w:ascii="宋体" w:cs="宋体"/>
                <w:b/>
                <w:bCs/>
                <w:color w:val="000000"/>
                <w:kern w:val="0"/>
                <w:szCs w:val="21"/>
              </w:rPr>
            </w:pPr>
            <w:r>
              <w:rPr>
                <w:rFonts w:hint="eastAsia" w:ascii="宋体" w:hAnsi="宋体" w:cs="宋体"/>
                <w:b/>
                <w:bCs/>
                <w:color w:val="000000"/>
                <w:kern w:val="0"/>
              </w:rPr>
              <w:t>　</w:t>
            </w:r>
          </w:p>
        </w:tc>
        <w:tc>
          <w:tcPr>
            <w:tcW w:w="1056" w:type="dxa"/>
            <w:tcBorders>
              <w:top w:val="nil"/>
              <w:left w:val="nil"/>
              <w:bottom w:val="single" w:color="auto" w:sz="4" w:space="0"/>
              <w:right w:val="single" w:color="auto" w:sz="4" w:space="0"/>
            </w:tcBorders>
            <w:noWrap/>
            <w:vAlign w:val="center"/>
          </w:tcPr>
          <w:p w14:paraId="574AA1F1">
            <w:pPr>
              <w:widowControl/>
              <w:jc w:val="center"/>
              <w:rPr>
                <w:rFonts w:ascii="宋体" w:cs="宋体"/>
                <w:b/>
                <w:bCs/>
                <w:color w:val="000000"/>
                <w:kern w:val="0"/>
                <w:szCs w:val="21"/>
              </w:rPr>
            </w:pPr>
            <w:r>
              <w:rPr>
                <w:rFonts w:hint="eastAsia" w:ascii="宋体" w:hAnsi="宋体" w:cs="宋体"/>
                <w:b/>
                <w:bCs/>
                <w:color w:val="000000"/>
                <w:kern w:val="0"/>
              </w:rPr>
              <w:t>　</w:t>
            </w:r>
          </w:p>
        </w:tc>
        <w:tc>
          <w:tcPr>
            <w:tcW w:w="950" w:type="dxa"/>
            <w:tcBorders>
              <w:top w:val="nil"/>
              <w:left w:val="nil"/>
              <w:bottom w:val="single" w:color="auto" w:sz="4" w:space="0"/>
              <w:right w:val="single" w:color="auto" w:sz="4" w:space="0"/>
            </w:tcBorders>
            <w:noWrap/>
            <w:vAlign w:val="center"/>
          </w:tcPr>
          <w:p w14:paraId="189F4492">
            <w:pPr>
              <w:widowControl/>
              <w:jc w:val="center"/>
              <w:rPr>
                <w:rFonts w:ascii="宋体" w:cs="宋体"/>
                <w:b/>
                <w:bCs/>
                <w:color w:val="000000"/>
                <w:kern w:val="0"/>
                <w:szCs w:val="21"/>
              </w:rPr>
            </w:pPr>
            <w:r>
              <w:rPr>
                <w:rFonts w:hint="eastAsia" w:ascii="宋体" w:hAnsi="宋体" w:cs="宋体"/>
                <w:b/>
                <w:bCs/>
                <w:color w:val="000000"/>
                <w:kern w:val="0"/>
              </w:rPr>
              <w:t>　</w:t>
            </w:r>
          </w:p>
        </w:tc>
        <w:tc>
          <w:tcPr>
            <w:tcW w:w="2939" w:type="dxa"/>
            <w:gridSpan w:val="3"/>
            <w:tcBorders>
              <w:top w:val="single" w:color="auto" w:sz="4" w:space="0"/>
              <w:left w:val="nil"/>
              <w:bottom w:val="single" w:color="auto" w:sz="4" w:space="0"/>
              <w:right w:val="single" w:color="000000" w:sz="4" w:space="0"/>
            </w:tcBorders>
            <w:noWrap/>
            <w:vAlign w:val="center"/>
          </w:tcPr>
          <w:p w14:paraId="50E64D39">
            <w:pPr>
              <w:widowControl/>
              <w:jc w:val="center"/>
              <w:rPr>
                <w:rFonts w:ascii="宋体" w:cs="宋体"/>
                <w:b/>
                <w:bCs/>
                <w:color w:val="000000"/>
                <w:kern w:val="0"/>
                <w:szCs w:val="21"/>
              </w:rPr>
            </w:pPr>
            <w:r>
              <w:rPr>
                <w:rFonts w:hint="eastAsia" w:ascii="宋体" w:hAnsi="宋体" w:cs="宋体"/>
                <w:b/>
                <w:bCs/>
                <w:color w:val="000000"/>
                <w:kern w:val="0"/>
              </w:rPr>
              <w:t>　</w:t>
            </w:r>
          </w:p>
        </w:tc>
        <w:tc>
          <w:tcPr>
            <w:tcW w:w="1750" w:type="dxa"/>
            <w:tcBorders>
              <w:top w:val="nil"/>
              <w:left w:val="nil"/>
              <w:bottom w:val="single" w:color="auto" w:sz="4" w:space="0"/>
              <w:right w:val="single" w:color="auto" w:sz="4" w:space="0"/>
            </w:tcBorders>
            <w:noWrap/>
            <w:vAlign w:val="center"/>
          </w:tcPr>
          <w:p w14:paraId="5D706E62">
            <w:pPr>
              <w:widowControl/>
              <w:rPr>
                <w:rFonts w:ascii="宋体" w:cs="宋体"/>
                <w:color w:val="000000"/>
                <w:kern w:val="0"/>
                <w:szCs w:val="21"/>
              </w:rPr>
            </w:pPr>
            <w:r>
              <w:rPr>
                <w:rFonts w:hint="eastAsia" w:ascii="宋体" w:hAnsi="宋体" w:cs="宋体"/>
                <w:color w:val="000000"/>
                <w:kern w:val="0"/>
              </w:rPr>
              <w:t>　</w:t>
            </w:r>
          </w:p>
        </w:tc>
        <w:tc>
          <w:tcPr>
            <w:tcW w:w="1117" w:type="dxa"/>
            <w:tcBorders>
              <w:top w:val="nil"/>
              <w:left w:val="nil"/>
              <w:bottom w:val="single" w:color="auto" w:sz="4" w:space="0"/>
              <w:right w:val="single" w:color="auto" w:sz="4" w:space="0"/>
            </w:tcBorders>
            <w:vAlign w:val="center"/>
          </w:tcPr>
          <w:p w14:paraId="0412CDBE">
            <w:pPr>
              <w:widowControl/>
              <w:rPr>
                <w:rFonts w:ascii="宋体" w:cs="宋体"/>
                <w:color w:val="000000"/>
                <w:kern w:val="0"/>
                <w:szCs w:val="21"/>
              </w:rPr>
            </w:pPr>
            <w:r>
              <w:rPr>
                <w:rFonts w:hint="eastAsia" w:ascii="宋体" w:hAnsi="宋体" w:cs="宋体"/>
                <w:color w:val="000000"/>
                <w:kern w:val="0"/>
              </w:rPr>
              <w:t>　</w:t>
            </w:r>
          </w:p>
        </w:tc>
        <w:tc>
          <w:tcPr>
            <w:tcW w:w="1371" w:type="dxa"/>
            <w:tcBorders>
              <w:top w:val="nil"/>
              <w:left w:val="nil"/>
              <w:bottom w:val="single" w:color="auto" w:sz="4" w:space="0"/>
              <w:right w:val="single" w:color="auto" w:sz="4" w:space="0"/>
            </w:tcBorders>
            <w:vAlign w:val="center"/>
          </w:tcPr>
          <w:p w14:paraId="0D0D1090">
            <w:pPr>
              <w:widowControl/>
              <w:rPr>
                <w:rFonts w:ascii="宋体" w:cs="宋体"/>
                <w:color w:val="000000"/>
                <w:kern w:val="0"/>
                <w:szCs w:val="21"/>
              </w:rPr>
            </w:pPr>
            <w:r>
              <w:rPr>
                <w:rFonts w:hint="eastAsia" w:ascii="宋体" w:hAnsi="宋体" w:cs="宋体"/>
                <w:color w:val="000000"/>
                <w:kern w:val="0"/>
              </w:rPr>
              <w:t>　</w:t>
            </w:r>
          </w:p>
        </w:tc>
      </w:tr>
      <w:tr w14:paraId="63EC106C">
        <w:tblPrEx>
          <w:tblCellMar>
            <w:top w:w="0" w:type="dxa"/>
            <w:left w:w="108" w:type="dxa"/>
            <w:bottom w:w="0" w:type="dxa"/>
            <w:right w:w="108" w:type="dxa"/>
          </w:tblCellMar>
        </w:tblPrEx>
        <w:trPr>
          <w:wBefore w:w="142" w:type="dxa"/>
          <w:trHeight w:val="551" w:hRule="atLeast"/>
        </w:trPr>
        <w:tc>
          <w:tcPr>
            <w:tcW w:w="663" w:type="dxa"/>
            <w:vMerge w:val="continue"/>
            <w:tcBorders>
              <w:top w:val="nil"/>
              <w:left w:val="single" w:color="auto" w:sz="4" w:space="0"/>
              <w:bottom w:val="single" w:color="auto" w:sz="4" w:space="0"/>
              <w:right w:val="single" w:color="auto" w:sz="4" w:space="0"/>
            </w:tcBorders>
            <w:vAlign w:val="center"/>
          </w:tcPr>
          <w:p w14:paraId="4A4FC305">
            <w:pPr>
              <w:widowControl/>
              <w:jc w:val="left"/>
              <w:rPr>
                <w:rFonts w:ascii="宋体" w:cs="宋体"/>
                <w:kern w:val="0"/>
                <w:sz w:val="18"/>
                <w:szCs w:val="18"/>
              </w:rPr>
            </w:pPr>
          </w:p>
        </w:tc>
        <w:tc>
          <w:tcPr>
            <w:tcW w:w="927" w:type="dxa"/>
            <w:tcBorders>
              <w:top w:val="nil"/>
              <w:left w:val="nil"/>
              <w:bottom w:val="single" w:color="auto" w:sz="4" w:space="0"/>
              <w:right w:val="single" w:color="auto" w:sz="4" w:space="0"/>
            </w:tcBorders>
            <w:noWrap/>
            <w:vAlign w:val="center"/>
          </w:tcPr>
          <w:p w14:paraId="02CA8D30">
            <w:pPr>
              <w:widowControl/>
              <w:jc w:val="center"/>
              <w:rPr>
                <w:rFonts w:ascii="宋体" w:cs="宋体"/>
                <w:b/>
                <w:bCs/>
                <w:color w:val="000000"/>
                <w:kern w:val="0"/>
                <w:szCs w:val="21"/>
              </w:rPr>
            </w:pPr>
            <w:r>
              <w:rPr>
                <w:rFonts w:hint="eastAsia" w:ascii="宋体" w:hAnsi="宋体" w:cs="宋体"/>
                <w:b/>
                <w:bCs/>
                <w:color w:val="000000"/>
                <w:kern w:val="0"/>
              </w:rPr>
              <w:t>　</w:t>
            </w:r>
          </w:p>
        </w:tc>
        <w:tc>
          <w:tcPr>
            <w:tcW w:w="1056" w:type="dxa"/>
            <w:tcBorders>
              <w:top w:val="nil"/>
              <w:left w:val="nil"/>
              <w:bottom w:val="single" w:color="auto" w:sz="4" w:space="0"/>
              <w:right w:val="single" w:color="auto" w:sz="4" w:space="0"/>
            </w:tcBorders>
            <w:noWrap/>
            <w:vAlign w:val="center"/>
          </w:tcPr>
          <w:p w14:paraId="6D1F8CAD">
            <w:pPr>
              <w:widowControl/>
              <w:jc w:val="center"/>
              <w:rPr>
                <w:rFonts w:ascii="宋体" w:cs="宋体"/>
                <w:b/>
                <w:bCs/>
                <w:color w:val="000000"/>
                <w:kern w:val="0"/>
                <w:szCs w:val="21"/>
              </w:rPr>
            </w:pPr>
            <w:r>
              <w:rPr>
                <w:rFonts w:hint="eastAsia" w:ascii="宋体" w:hAnsi="宋体" w:cs="宋体"/>
                <w:b/>
                <w:bCs/>
                <w:color w:val="000000"/>
                <w:kern w:val="0"/>
              </w:rPr>
              <w:t>　</w:t>
            </w:r>
          </w:p>
        </w:tc>
        <w:tc>
          <w:tcPr>
            <w:tcW w:w="950" w:type="dxa"/>
            <w:tcBorders>
              <w:top w:val="nil"/>
              <w:left w:val="nil"/>
              <w:bottom w:val="single" w:color="auto" w:sz="4" w:space="0"/>
              <w:right w:val="single" w:color="auto" w:sz="4" w:space="0"/>
            </w:tcBorders>
            <w:noWrap/>
            <w:vAlign w:val="center"/>
          </w:tcPr>
          <w:p w14:paraId="0EACB53A">
            <w:pPr>
              <w:widowControl/>
              <w:jc w:val="center"/>
              <w:rPr>
                <w:rFonts w:ascii="宋体" w:cs="宋体"/>
                <w:b/>
                <w:bCs/>
                <w:color w:val="000000"/>
                <w:kern w:val="0"/>
                <w:szCs w:val="21"/>
              </w:rPr>
            </w:pPr>
            <w:r>
              <w:rPr>
                <w:rFonts w:hint="eastAsia" w:ascii="宋体" w:hAnsi="宋体" w:cs="宋体"/>
                <w:b/>
                <w:bCs/>
                <w:color w:val="000000"/>
                <w:kern w:val="0"/>
              </w:rPr>
              <w:t>　</w:t>
            </w:r>
          </w:p>
        </w:tc>
        <w:tc>
          <w:tcPr>
            <w:tcW w:w="2939" w:type="dxa"/>
            <w:gridSpan w:val="3"/>
            <w:tcBorders>
              <w:top w:val="single" w:color="auto" w:sz="4" w:space="0"/>
              <w:left w:val="nil"/>
              <w:bottom w:val="single" w:color="auto" w:sz="4" w:space="0"/>
              <w:right w:val="single" w:color="000000" w:sz="4" w:space="0"/>
            </w:tcBorders>
            <w:noWrap/>
            <w:vAlign w:val="center"/>
          </w:tcPr>
          <w:p w14:paraId="33424491">
            <w:pPr>
              <w:widowControl/>
              <w:jc w:val="center"/>
              <w:rPr>
                <w:rFonts w:ascii="宋体" w:cs="宋体"/>
                <w:b/>
                <w:bCs/>
                <w:color w:val="000000"/>
                <w:kern w:val="0"/>
                <w:szCs w:val="21"/>
              </w:rPr>
            </w:pPr>
            <w:r>
              <w:rPr>
                <w:rFonts w:hint="eastAsia" w:ascii="宋体" w:hAnsi="宋体" w:cs="宋体"/>
                <w:b/>
                <w:bCs/>
                <w:color w:val="000000"/>
                <w:kern w:val="0"/>
              </w:rPr>
              <w:t>　</w:t>
            </w:r>
          </w:p>
        </w:tc>
        <w:tc>
          <w:tcPr>
            <w:tcW w:w="1750" w:type="dxa"/>
            <w:tcBorders>
              <w:top w:val="nil"/>
              <w:left w:val="nil"/>
              <w:bottom w:val="single" w:color="auto" w:sz="4" w:space="0"/>
              <w:right w:val="single" w:color="auto" w:sz="4" w:space="0"/>
            </w:tcBorders>
            <w:noWrap/>
            <w:vAlign w:val="center"/>
          </w:tcPr>
          <w:p w14:paraId="3FC06A55">
            <w:pPr>
              <w:widowControl/>
              <w:rPr>
                <w:rFonts w:ascii="宋体" w:cs="宋体"/>
                <w:color w:val="000000"/>
                <w:kern w:val="0"/>
                <w:szCs w:val="21"/>
              </w:rPr>
            </w:pPr>
            <w:r>
              <w:rPr>
                <w:rFonts w:hint="eastAsia" w:ascii="宋体" w:hAnsi="宋体" w:cs="宋体"/>
                <w:color w:val="000000"/>
                <w:kern w:val="0"/>
              </w:rPr>
              <w:t>　</w:t>
            </w:r>
          </w:p>
        </w:tc>
        <w:tc>
          <w:tcPr>
            <w:tcW w:w="1117" w:type="dxa"/>
            <w:tcBorders>
              <w:top w:val="nil"/>
              <w:left w:val="nil"/>
              <w:bottom w:val="single" w:color="auto" w:sz="4" w:space="0"/>
              <w:right w:val="single" w:color="auto" w:sz="4" w:space="0"/>
            </w:tcBorders>
            <w:vAlign w:val="center"/>
          </w:tcPr>
          <w:p w14:paraId="5EBF4B22">
            <w:pPr>
              <w:widowControl/>
              <w:rPr>
                <w:rFonts w:ascii="宋体" w:cs="宋体"/>
                <w:color w:val="000000"/>
                <w:kern w:val="0"/>
                <w:szCs w:val="21"/>
              </w:rPr>
            </w:pPr>
            <w:r>
              <w:rPr>
                <w:rFonts w:hint="eastAsia" w:ascii="宋体" w:hAnsi="宋体" w:cs="宋体"/>
                <w:color w:val="000000"/>
                <w:kern w:val="0"/>
              </w:rPr>
              <w:t>　</w:t>
            </w:r>
          </w:p>
        </w:tc>
        <w:tc>
          <w:tcPr>
            <w:tcW w:w="1371" w:type="dxa"/>
            <w:tcBorders>
              <w:top w:val="nil"/>
              <w:left w:val="nil"/>
              <w:bottom w:val="single" w:color="auto" w:sz="4" w:space="0"/>
              <w:right w:val="single" w:color="auto" w:sz="4" w:space="0"/>
            </w:tcBorders>
            <w:vAlign w:val="center"/>
          </w:tcPr>
          <w:p w14:paraId="7F3DE5BA">
            <w:pPr>
              <w:widowControl/>
              <w:rPr>
                <w:rFonts w:ascii="宋体" w:cs="宋体"/>
                <w:color w:val="000000"/>
                <w:kern w:val="0"/>
                <w:szCs w:val="21"/>
              </w:rPr>
            </w:pPr>
            <w:r>
              <w:rPr>
                <w:rFonts w:hint="eastAsia" w:ascii="宋体" w:hAnsi="宋体" w:cs="宋体"/>
                <w:color w:val="000000"/>
                <w:kern w:val="0"/>
              </w:rPr>
              <w:t>　</w:t>
            </w:r>
          </w:p>
        </w:tc>
      </w:tr>
      <w:tr w14:paraId="69EDB0ED">
        <w:tblPrEx>
          <w:tblCellMar>
            <w:top w:w="0" w:type="dxa"/>
            <w:left w:w="108" w:type="dxa"/>
            <w:bottom w:w="0" w:type="dxa"/>
            <w:right w:w="108" w:type="dxa"/>
          </w:tblCellMar>
        </w:tblPrEx>
        <w:trPr>
          <w:wBefore w:w="142" w:type="dxa"/>
          <w:trHeight w:val="572" w:hRule="atLeast"/>
        </w:trPr>
        <w:tc>
          <w:tcPr>
            <w:tcW w:w="663" w:type="dxa"/>
            <w:vMerge w:val="continue"/>
            <w:tcBorders>
              <w:top w:val="nil"/>
              <w:left w:val="single" w:color="auto" w:sz="4" w:space="0"/>
              <w:bottom w:val="single" w:color="auto" w:sz="4" w:space="0"/>
              <w:right w:val="single" w:color="auto" w:sz="4" w:space="0"/>
            </w:tcBorders>
            <w:vAlign w:val="center"/>
          </w:tcPr>
          <w:p w14:paraId="3C9F7EB4">
            <w:pPr>
              <w:widowControl/>
              <w:jc w:val="left"/>
              <w:rPr>
                <w:rFonts w:ascii="宋体" w:cs="宋体"/>
                <w:kern w:val="0"/>
                <w:sz w:val="18"/>
                <w:szCs w:val="18"/>
              </w:rPr>
            </w:pPr>
          </w:p>
        </w:tc>
        <w:tc>
          <w:tcPr>
            <w:tcW w:w="927" w:type="dxa"/>
            <w:tcBorders>
              <w:top w:val="nil"/>
              <w:left w:val="nil"/>
              <w:bottom w:val="single" w:color="auto" w:sz="4" w:space="0"/>
              <w:right w:val="single" w:color="auto" w:sz="4" w:space="0"/>
            </w:tcBorders>
            <w:noWrap/>
            <w:vAlign w:val="center"/>
          </w:tcPr>
          <w:p w14:paraId="17BFEA4F">
            <w:pPr>
              <w:widowControl/>
              <w:jc w:val="center"/>
              <w:rPr>
                <w:rFonts w:ascii="宋体" w:cs="宋体"/>
                <w:b/>
                <w:bCs/>
                <w:color w:val="000000"/>
                <w:kern w:val="0"/>
                <w:szCs w:val="21"/>
              </w:rPr>
            </w:pPr>
            <w:r>
              <w:rPr>
                <w:rFonts w:hint="eastAsia" w:ascii="宋体" w:hAnsi="宋体" w:cs="宋体"/>
                <w:b/>
                <w:bCs/>
                <w:color w:val="000000"/>
                <w:kern w:val="0"/>
              </w:rPr>
              <w:t>　</w:t>
            </w:r>
          </w:p>
        </w:tc>
        <w:tc>
          <w:tcPr>
            <w:tcW w:w="1056" w:type="dxa"/>
            <w:tcBorders>
              <w:top w:val="nil"/>
              <w:left w:val="nil"/>
              <w:bottom w:val="single" w:color="auto" w:sz="4" w:space="0"/>
              <w:right w:val="single" w:color="auto" w:sz="4" w:space="0"/>
            </w:tcBorders>
            <w:noWrap/>
            <w:vAlign w:val="center"/>
          </w:tcPr>
          <w:p w14:paraId="7B678B66">
            <w:pPr>
              <w:widowControl/>
              <w:jc w:val="center"/>
              <w:rPr>
                <w:rFonts w:ascii="宋体" w:cs="宋体"/>
                <w:b/>
                <w:bCs/>
                <w:color w:val="000000"/>
                <w:kern w:val="0"/>
                <w:szCs w:val="21"/>
              </w:rPr>
            </w:pPr>
            <w:r>
              <w:rPr>
                <w:rFonts w:hint="eastAsia" w:ascii="宋体" w:hAnsi="宋体" w:cs="宋体"/>
                <w:b/>
                <w:bCs/>
                <w:color w:val="000000"/>
                <w:kern w:val="0"/>
              </w:rPr>
              <w:t>　</w:t>
            </w:r>
          </w:p>
        </w:tc>
        <w:tc>
          <w:tcPr>
            <w:tcW w:w="950" w:type="dxa"/>
            <w:tcBorders>
              <w:top w:val="nil"/>
              <w:left w:val="nil"/>
              <w:bottom w:val="single" w:color="auto" w:sz="4" w:space="0"/>
              <w:right w:val="single" w:color="auto" w:sz="4" w:space="0"/>
            </w:tcBorders>
            <w:noWrap/>
            <w:vAlign w:val="center"/>
          </w:tcPr>
          <w:p w14:paraId="74F40182">
            <w:pPr>
              <w:widowControl/>
              <w:jc w:val="center"/>
              <w:rPr>
                <w:rFonts w:ascii="宋体" w:cs="宋体"/>
                <w:b/>
                <w:bCs/>
                <w:color w:val="000000"/>
                <w:kern w:val="0"/>
                <w:szCs w:val="21"/>
              </w:rPr>
            </w:pPr>
            <w:r>
              <w:rPr>
                <w:rFonts w:hint="eastAsia" w:ascii="宋体" w:hAnsi="宋体" w:cs="宋体"/>
                <w:b/>
                <w:bCs/>
                <w:color w:val="000000"/>
                <w:kern w:val="0"/>
              </w:rPr>
              <w:t>　</w:t>
            </w:r>
          </w:p>
        </w:tc>
        <w:tc>
          <w:tcPr>
            <w:tcW w:w="2939" w:type="dxa"/>
            <w:gridSpan w:val="3"/>
            <w:tcBorders>
              <w:top w:val="single" w:color="auto" w:sz="4" w:space="0"/>
              <w:left w:val="nil"/>
              <w:bottom w:val="single" w:color="auto" w:sz="4" w:space="0"/>
              <w:right w:val="single" w:color="000000" w:sz="4" w:space="0"/>
            </w:tcBorders>
            <w:noWrap/>
            <w:vAlign w:val="center"/>
          </w:tcPr>
          <w:p w14:paraId="14B63825">
            <w:pPr>
              <w:widowControl/>
              <w:jc w:val="center"/>
              <w:rPr>
                <w:rFonts w:ascii="宋体" w:cs="宋体"/>
                <w:b/>
                <w:bCs/>
                <w:color w:val="000000"/>
                <w:kern w:val="0"/>
                <w:szCs w:val="21"/>
              </w:rPr>
            </w:pPr>
            <w:r>
              <w:rPr>
                <w:rFonts w:hint="eastAsia" w:ascii="宋体" w:hAnsi="宋体" w:cs="宋体"/>
                <w:b/>
                <w:bCs/>
                <w:color w:val="000000"/>
                <w:kern w:val="0"/>
              </w:rPr>
              <w:t>　</w:t>
            </w:r>
          </w:p>
        </w:tc>
        <w:tc>
          <w:tcPr>
            <w:tcW w:w="1750" w:type="dxa"/>
            <w:tcBorders>
              <w:top w:val="nil"/>
              <w:left w:val="nil"/>
              <w:bottom w:val="single" w:color="auto" w:sz="4" w:space="0"/>
              <w:right w:val="single" w:color="auto" w:sz="4" w:space="0"/>
            </w:tcBorders>
            <w:noWrap/>
            <w:vAlign w:val="center"/>
          </w:tcPr>
          <w:p w14:paraId="2B2697C7">
            <w:pPr>
              <w:widowControl/>
              <w:rPr>
                <w:rFonts w:ascii="宋体" w:cs="宋体"/>
                <w:color w:val="000000"/>
                <w:kern w:val="0"/>
                <w:szCs w:val="21"/>
              </w:rPr>
            </w:pPr>
            <w:r>
              <w:rPr>
                <w:rFonts w:hint="eastAsia" w:ascii="宋体" w:hAnsi="宋体" w:cs="宋体"/>
                <w:color w:val="000000"/>
                <w:kern w:val="0"/>
              </w:rPr>
              <w:t>　</w:t>
            </w:r>
          </w:p>
        </w:tc>
        <w:tc>
          <w:tcPr>
            <w:tcW w:w="1117" w:type="dxa"/>
            <w:tcBorders>
              <w:top w:val="nil"/>
              <w:left w:val="nil"/>
              <w:bottom w:val="single" w:color="auto" w:sz="4" w:space="0"/>
              <w:right w:val="single" w:color="auto" w:sz="4" w:space="0"/>
            </w:tcBorders>
            <w:vAlign w:val="center"/>
          </w:tcPr>
          <w:p w14:paraId="019C9719">
            <w:pPr>
              <w:widowControl/>
              <w:rPr>
                <w:rFonts w:ascii="宋体" w:cs="宋体"/>
                <w:color w:val="000000"/>
                <w:kern w:val="0"/>
                <w:szCs w:val="21"/>
              </w:rPr>
            </w:pPr>
            <w:r>
              <w:rPr>
                <w:rFonts w:hint="eastAsia" w:ascii="宋体" w:hAnsi="宋体" w:cs="宋体"/>
                <w:color w:val="000000"/>
                <w:kern w:val="0"/>
              </w:rPr>
              <w:t>　</w:t>
            </w:r>
          </w:p>
        </w:tc>
        <w:tc>
          <w:tcPr>
            <w:tcW w:w="1371" w:type="dxa"/>
            <w:tcBorders>
              <w:top w:val="nil"/>
              <w:left w:val="nil"/>
              <w:bottom w:val="single" w:color="auto" w:sz="4" w:space="0"/>
              <w:right w:val="single" w:color="auto" w:sz="4" w:space="0"/>
            </w:tcBorders>
            <w:vAlign w:val="center"/>
          </w:tcPr>
          <w:p w14:paraId="0E85C724">
            <w:pPr>
              <w:widowControl/>
              <w:rPr>
                <w:rFonts w:ascii="宋体" w:cs="宋体"/>
                <w:color w:val="000000"/>
                <w:kern w:val="0"/>
                <w:szCs w:val="21"/>
              </w:rPr>
            </w:pPr>
            <w:r>
              <w:rPr>
                <w:rFonts w:hint="eastAsia" w:ascii="宋体" w:hAnsi="宋体" w:cs="宋体"/>
                <w:color w:val="000000"/>
                <w:kern w:val="0"/>
              </w:rPr>
              <w:t>　</w:t>
            </w:r>
          </w:p>
        </w:tc>
      </w:tr>
      <w:tr w14:paraId="2F2358CE">
        <w:tblPrEx>
          <w:tblCellMar>
            <w:top w:w="0" w:type="dxa"/>
            <w:left w:w="108" w:type="dxa"/>
            <w:bottom w:w="0" w:type="dxa"/>
            <w:right w:w="108" w:type="dxa"/>
          </w:tblCellMar>
        </w:tblPrEx>
        <w:trPr>
          <w:wBefore w:w="142" w:type="dxa"/>
          <w:trHeight w:val="553" w:hRule="atLeast"/>
        </w:trPr>
        <w:tc>
          <w:tcPr>
            <w:tcW w:w="663" w:type="dxa"/>
            <w:vMerge w:val="continue"/>
            <w:tcBorders>
              <w:top w:val="nil"/>
              <w:left w:val="single" w:color="auto" w:sz="4" w:space="0"/>
              <w:bottom w:val="single" w:color="auto" w:sz="4" w:space="0"/>
              <w:right w:val="single" w:color="auto" w:sz="4" w:space="0"/>
            </w:tcBorders>
            <w:vAlign w:val="center"/>
          </w:tcPr>
          <w:p w14:paraId="422889A0">
            <w:pPr>
              <w:widowControl/>
              <w:jc w:val="left"/>
              <w:rPr>
                <w:rFonts w:ascii="宋体" w:cs="宋体"/>
                <w:kern w:val="0"/>
                <w:sz w:val="18"/>
                <w:szCs w:val="18"/>
              </w:rPr>
            </w:pPr>
          </w:p>
        </w:tc>
        <w:tc>
          <w:tcPr>
            <w:tcW w:w="927" w:type="dxa"/>
            <w:tcBorders>
              <w:top w:val="nil"/>
              <w:left w:val="nil"/>
              <w:bottom w:val="single" w:color="auto" w:sz="4" w:space="0"/>
              <w:right w:val="single" w:color="auto" w:sz="4" w:space="0"/>
            </w:tcBorders>
            <w:noWrap/>
            <w:vAlign w:val="center"/>
          </w:tcPr>
          <w:p w14:paraId="765F2160">
            <w:pPr>
              <w:widowControl/>
              <w:jc w:val="center"/>
              <w:rPr>
                <w:rFonts w:ascii="宋体" w:cs="宋体"/>
                <w:b/>
                <w:bCs/>
                <w:color w:val="000000"/>
                <w:kern w:val="0"/>
                <w:szCs w:val="21"/>
              </w:rPr>
            </w:pPr>
            <w:r>
              <w:rPr>
                <w:rFonts w:hint="eastAsia" w:ascii="宋体" w:hAnsi="宋体" w:cs="宋体"/>
                <w:b/>
                <w:bCs/>
                <w:color w:val="000000"/>
                <w:kern w:val="0"/>
              </w:rPr>
              <w:t>　</w:t>
            </w:r>
          </w:p>
        </w:tc>
        <w:tc>
          <w:tcPr>
            <w:tcW w:w="1056" w:type="dxa"/>
            <w:tcBorders>
              <w:top w:val="nil"/>
              <w:left w:val="nil"/>
              <w:bottom w:val="single" w:color="auto" w:sz="4" w:space="0"/>
              <w:right w:val="single" w:color="auto" w:sz="4" w:space="0"/>
            </w:tcBorders>
            <w:noWrap/>
            <w:vAlign w:val="center"/>
          </w:tcPr>
          <w:p w14:paraId="3340D8FA">
            <w:pPr>
              <w:widowControl/>
              <w:jc w:val="center"/>
              <w:rPr>
                <w:rFonts w:ascii="宋体" w:cs="宋体"/>
                <w:b/>
                <w:bCs/>
                <w:color w:val="000000"/>
                <w:kern w:val="0"/>
                <w:szCs w:val="21"/>
              </w:rPr>
            </w:pPr>
            <w:r>
              <w:rPr>
                <w:rFonts w:hint="eastAsia" w:ascii="宋体" w:hAnsi="宋体" w:cs="宋体"/>
                <w:b/>
                <w:bCs/>
                <w:color w:val="000000"/>
                <w:kern w:val="0"/>
              </w:rPr>
              <w:t>　</w:t>
            </w:r>
          </w:p>
        </w:tc>
        <w:tc>
          <w:tcPr>
            <w:tcW w:w="950" w:type="dxa"/>
            <w:tcBorders>
              <w:top w:val="nil"/>
              <w:left w:val="nil"/>
              <w:bottom w:val="single" w:color="auto" w:sz="4" w:space="0"/>
              <w:right w:val="single" w:color="auto" w:sz="4" w:space="0"/>
            </w:tcBorders>
            <w:noWrap/>
            <w:vAlign w:val="center"/>
          </w:tcPr>
          <w:p w14:paraId="66F67AE9">
            <w:pPr>
              <w:widowControl/>
              <w:jc w:val="center"/>
              <w:rPr>
                <w:rFonts w:ascii="宋体" w:cs="宋体"/>
                <w:b/>
                <w:bCs/>
                <w:color w:val="000000"/>
                <w:kern w:val="0"/>
                <w:szCs w:val="21"/>
              </w:rPr>
            </w:pPr>
            <w:r>
              <w:rPr>
                <w:rFonts w:hint="eastAsia" w:ascii="宋体" w:hAnsi="宋体" w:cs="宋体"/>
                <w:b/>
                <w:bCs/>
                <w:color w:val="000000"/>
                <w:kern w:val="0"/>
              </w:rPr>
              <w:t>　</w:t>
            </w:r>
          </w:p>
        </w:tc>
        <w:tc>
          <w:tcPr>
            <w:tcW w:w="2939" w:type="dxa"/>
            <w:gridSpan w:val="3"/>
            <w:tcBorders>
              <w:top w:val="single" w:color="auto" w:sz="4" w:space="0"/>
              <w:left w:val="nil"/>
              <w:bottom w:val="single" w:color="auto" w:sz="4" w:space="0"/>
              <w:right w:val="single" w:color="000000" w:sz="4" w:space="0"/>
            </w:tcBorders>
            <w:noWrap/>
            <w:vAlign w:val="center"/>
          </w:tcPr>
          <w:p w14:paraId="4417C446">
            <w:pPr>
              <w:widowControl/>
              <w:jc w:val="center"/>
              <w:rPr>
                <w:rFonts w:ascii="宋体" w:cs="宋体"/>
                <w:b/>
                <w:bCs/>
                <w:color w:val="000000"/>
                <w:kern w:val="0"/>
                <w:szCs w:val="21"/>
              </w:rPr>
            </w:pPr>
            <w:r>
              <w:rPr>
                <w:rFonts w:hint="eastAsia" w:ascii="宋体" w:hAnsi="宋体" w:cs="宋体"/>
                <w:b/>
                <w:bCs/>
                <w:color w:val="000000"/>
                <w:kern w:val="0"/>
              </w:rPr>
              <w:t>　</w:t>
            </w:r>
          </w:p>
        </w:tc>
        <w:tc>
          <w:tcPr>
            <w:tcW w:w="1750" w:type="dxa"/>
            <w:tcBorders>
              <w:top w:val="nil"/>
              <w:left w:val="nil"/>
              <w:bottom w:val="single" w:color="auto" w:sz="4" w:space="0"/>
              <w:right w:val="single" w:color="auto" w:sz="4" w:space="0"/>
            </w:tcBorders>
            <w:noWrap/>
            <w:vAlign w:val="center"/>
          </w:tcPr>
          <w:p w14:paraId="3D1B2F88">
            <w:pPr>
              <w:widowControl/>
              <w:rPr>
                <w:rFonts w:ascii="宋体" w:cs="宋体"/>
                <w:color w:val="000000"/>
                <w:kern w:val="0"/>
                <w:szCs w:val="21"/>
              </w:rPr>
            </w:pPr>
            <w:r>
              <w:rPr>
                <w:rFonts w:hint="eastAsia" w:ascii="宋体" w:hAnsi="宋体" w:cs="宋体"/>
                <w:color w:val="000000"/>
                <w:kern w:val="0"/>
              </w:rPr>
              <w:t>　</w:t>
            </w:r>
          </w:p>
        </w:tc>
        <w:tc>
          <w:tcPr>
            <w:tcW w:w="1117" w:type="dxa"/>
            <w:tcBorders>
              <w:top w:val="nil"/>
              <w:left w:val="nil"/>
              <w:bottom w:val="single" w:color="auto" w:sz="4" w:space="0"/>
              <w:right w:val="single" w:color="auto" w:sz="4" w:space="0"/>
            </w:tcBorders>
            <w:vAlign w:val="center"/>
          </w:tcPr>
          <w:p w14:paraId="625D24C7">
            <w:pPr>
              <w:widowControl/>
              <w:rPr>
                <w:rFonts w:ascii="宋体" w:cs="宋体"/>
                <w:color w:val="000000"/>
                <w:kern w:val="0"/>
                <w:szCs w:val="21"/>
              </w:rPr>
            </w:pPr>
            <w:r>
              <w:rPr>
                <w:rFonts w:hint="eastAsia" w:ascii="宋体" w:hAnsi="宋体" w:cs="宋体"/>
                <w:color w:val="000000"/>
                <w:kern w:val="0"/>
              </w:rPr>
              <w:t>　</w:t>
            </w:r>
          </w:p>
        </w:tc>
        <w:tc>
          <w:tcPr>
            <w:tcW w:w="1371" w:type="dxa"/>
            <w:tcBorders>
              <w:top w:val="nil"/>
              <w:left w:val="nil"/>
              <w:bottom w:val="single" w:color="auto" w:sz="4" w:space="0"/>
              <w:right w:val="single" w:color="auto" w:sz="4" w:space="0"/>
            </w:tcBorders>
            <w:vAlign w:val="center"/>
          </w:tcPr>
          <w:p w14:paraId="7DB0AD36">
            <w:pPr>
              <w:widowControl/>
              <w:rPr>
                <w:rFonts w:ascii="宋体" w:cs="宋体"/>
                <w:color w:val="000000"/>
                <w:kern w:val="0"/>
                <w:szCs w:val="21"/>
              </w:rPr>
            </w:pPr>
            <w:r>
              <w:rPr>
                <w:rFonts w:hint="eastAsia" w:ascii="宋体" w:hAnsi="宋体" w:cs="宋体"/>
                <w:color w:val="000000"/>
                <w:kern w:val="0"/>
              </w:rPr>
              <w:t>　</w:t>
            </w:r>
          </w:p>
        </w:tc>
      </w:tr>
      <w:tr w14:paraId="73E92303">
        <w:tblPrEx>
          <w:tblCellMar>
            <w:top w:w="0" w:type="dxa"/>
            <w:left w:w="108" w:type="dxa"/>
            <w:bottom w:w="0" w:type="dxa"/>
            <w:right w:w="108" w:type="dxa"/>
          </w:tblCellMar>
        </w:tblPrEx>
        <w:trPr>
          <w:wBefore w:w="142" w:type="dxa"/>
          <w:trHeight w:val="547" w:hRule="atLeast"/>
        </w:trPr>
        <w:tc>
          <w:tcPr>
            <w:tcW w:w="663" w:type="dxa"/>
            <w:vMerge w:val="continue"/>
            <w:tcBorders>
              <w:top w:val="nil"/>
              <w:left w:val="single" w:color="auto" w:sz="4" w:space="0"/>
              <w:bottom w:val="single" w:color="auto" w:sz="4" w:space="0"/>
              <w:right w:val="single" w:color="auto" w:sz="4" w:space="0"/>
            </w:tcBorders>
            <w:vAlign w:val="center"/>
          </w:tcPr>
          <w:p w14:paraId="51DB7F8C">
            <w:pPr>
              <w:widowControl/>
              <w:jc w:val="left"/>
              <w:rPr>
                <w:rFonts w:ascii="宋体" w:cs="宋体"/>
                <w:kern w:val="0"/>
                <w:sz w:val="18"/>
                <w:szCs w:val="18"/>
              </w:rPr>
            </w:pPr>
          </w:p>
        </w:tc>
        <w:tc>
          <w:tcPr>
            <w:tcW w:w="927" w:type="dxa"/>
            <w:tcBorders>
              <w:top w:val="nil"/>
              <w:left w:val="nil"/>
              <w:bottom w:val="nil"/>
              <w:right w:val="single" w:color="auto" w:sz="4" w:space="0"/>
            </w:tcBorders>
            <w:noWrap/>
            <w:vAlign w:val="center"/>
          </w:tcPr>
          <w:p w14:paraId="2C7F35B7">
            <w:pPr>
              <w:widowControl/>
              <w:jc w:val="center"/>
              <w:rPr>
                <w:rFonts w:ascii="宋体" w:cs="宋体"/>
                <w:b/>
                <w:bCs/>
                <w:color w:val="000000"/>
                <w:kern w:val="0"/>
                <w:szCs w:val="21"/>
              </w:rPr>
            </w:pPr>
            <w:r>
              <w:rPr>
                <w:rFonts w:hint="eastAsia" w:ascii="宋体" w:hAnsi="宋体" w:cs="宋体"/>
                <w:b/>
                <w:bCs/>
                <w:color w:val="000000"/>
                <w:kern w:val="0"/>
              </w:rPr>
              <w:t>　</w:t>
            </w:r>
          </w:p>
        </w:tc>
        <w:tc>
          <w:tcPr>
            <w:tcW w:w="1056" w:type="dxa"/>
            <w:tcBorders>
              <w:top w:val="nil"/>
              <w:left w:val="nil"/>
              <w:bottom w:val="nil"/>
              <w:right w:val="single" w:color="auto" w:sz="4" w:space="0"/>
            </w:tcBorders>
            <w:noWrap/>
            <w:vAlign w:val="center"/>
          </w:tcPr>
          <w:p w14:paraId="27002D87">
            <w:pPr>
              <w:widowControl/>
              <w:jc w:val="center"/>
              <w:rPr>
                <w:rFonts w:ascii="宋体" w:cs="宋体"/>
                <w:b/>
                <w:bCs/>
                <w:color w:val="000000"/>
                <w:kern w:val="0"/>
                <w:szCs w:val="21"/>
              </w:rPr>
            </w:pPr>
            <w:r>
              <w:rPr>
                <w:rFonts w:hint="eastAsia" w:ascii="宋体" w:hAnsi="宋体" w:cs="宋体"/>
                <w:b/>
                <w:bCs/>
                <w:color w:val="000000"/>
                <w:kern w:val="0"/>
              </w:rPr>
              <w:t>　</w:t>
            </w:r>
          </w:p>
        </w:tc>
        <w:tc>
          <w:tcPr>
            <w:tcW w:w="950" w:type="dxa"/>
            <w:tcBorders>
              <w:top w:val="nil"/>
              <w:left w:val="nil"/>
              <w:bottom w:val="nil"/>
              <w:right w:val="single" w:color="auto" w:sz="4" w:space="0"/>
            </w:tcBorders>
            <w:noWrap/>
            <w:vAlign w:val="center"/>
          </w:tcPr>
          <w:p w14:paraId="2EB35F9C">
            <w:pPr>
              <w:widowControl/>
              <w:jc w:val="center"/>
              <w:rPr>
                <w:rFonts w:ascii="宋体" w:cs="宋体"/>
                <w:b/>
                <w:bCs/>
                <w:color w:val="000000"/>
                <w:kern w:val="0"/>
                <w:szCs w:val="21"/>
              </w:rPr>
            </w:pPr>
            <w:r>
              <w:rPr>
                <w:rFonts w:hint="eastAsia" w:ascii="宋体" w:hAnsi="宋体" w:cs="宋体"/>
                <w:b/>
                <w:bCs/>
                <w:color w:val="000000"/>
                <w:kern w:val="0"/>
              </w:rPr>
              <w:t>　</w:t>
            </w:r>
          </w:p>
        </w:tc>
        <w:tc>
          <w:tcPr>
            <w:tcW w:w="2939" w:type="dxa"/>
            <w:gridSpan w:val="3"/>
            <w:tcBorders>
              <w:top w:val="single" w:color="auto" w:sz="4" w:space="0"/>
              <w:left w:val="nil"/>
              <w:bottom w:val="single" w:color="auto" w:sz="4" w:space="0"/>
              <w:right w:val="single" w:color="000000" w:sz="4" w:space="0"/>
            </w:tcBorders>
            <w:noWrap/>
            <w:vAlign w:val="center"/>
          </w:tcPr>
          <w:p w14:paraId="467FFE77">
            <w:pPr>
              <w:widowControl/>
              <w:jc w:val="center"/>
              <w:rPr>
                <w:rFonts w:ascii="宋体" w:cs="宋体"/>
                <w:b/>
                <w:bCs/>
                <w:color w:val="000000"/>
                <w:kern w:val="0"/>
                <w:szCs w:val="21"/>
              </w:rPr>
            </w:pPr>
            <w:r>
              <w:rPr>
                <w:rFonts w:hint="eastAsia" w:ascii="宋体" w:hAnsi="宋体" w:cs="宋体"/>
                <w:b/>
                <w:bCs/>
                <w:color w:val="000000"/>
                <w:kern w:val="0"/>
              </w:rPr>
              <w:t>　</w:t>
            </w:r>
          </w:p>
        </w:tc>
        <w:tc>
          <w:tcPr>
            <w:tcW w:w="1750" w:type="dxa"/>
            <w:tcBorders>
              <w:top w:val="nil"/>
              <w:left w:val="nil"/>
              <w:bottom w:val="nil"/>
              <w:right w:val="single" w:color="auto" w:sz="4" w:space="0"/>
            </w:tcBorders>
            <w:noWrap/>
            <w:vAlign w:val="center"/>
          </w:tcPr>
          <w:p w14:paraId="5E9425CA">
            <w:pPr>
              <w:widowControl/>
              <w:rPr>
                <w:rFonts w:ascii="宋体" w:cs="宋体"/>
                <w:color w:val="000000"/>
                <w:kern w:val="0"/>
                <w:szCs w:val="21"/>
              </w:rPr>
            </w:pPr>
            <w:r>
              <w:rPr>
                <w:rFonts w:hint="eastAsia" w:ascii="宋体" w:hAnsi="宋体" w:cs="宋体"/>
                <w:color w:val="000000"/>
                <w:kern w:val="0"/>
              </w:rPr>
              <w:t>　</w:t>
            </w:r>
          </w:p>
        </w:tc>
        <w:tc>
          <w:tcPr>
            <w:tcW w:w="1117" w:type="dxa"/>
            <w:tcBorders>
              <w:top w:val="nil"/>
              <w:left w:val="nil"/>
              <w:bottom w:val="nil"/>
              <w:right w:val="single" w:color="auto" w:sz="4" w:space="0"/>
            </w:tcBorders>
            <w:vAlign w:val="center"/>
          </w:tcPr>
          <w:p w14:paraId="09A34BF8">
            <w:pPr>
              <w:widowControl/>
              <w:rPr>
                <w:rFonts w:ascii="宋体" w:cs="宋体"/>
                <w:color w:val="000000"/>
                <w:kern w:val="0"/>
                <w:szCs w:val="21"/>
              </w:rPr>
            </w:pPr>
            <w:r>
              <w:rPr>
                <w:rFonts w:hint="eastAsia" w:ascii="宋体" w:hAnsi="宋体" w:cs="宋体"/>
                <w:color w:val="000000"/>
                <w:kern w:val="0"/>
              </w:rPr>
              <w:t>　</w:t>
            </w:r>
          </w:p>
        </w:tc>
        <w:tc>
          <w:tcPr>
            <w:tcW w:w="1371" w:type="dxa"/>
            <w:tcBorders>
              <w:top w:val="nil"/>
              <w:left w:val="nil"/>
              <w:bottom w:val="nil"/>
              <w:right w:val="single" w:color="auto" w:sz="4" w:space="0"/>
            </w:tcBorders>
            <w:vAlign w:val="center"/>
          </w:tcPr>
          <w:p w14:paraId="5C59EBC8">
            <w:pPr>
              <w:widowControl/>
              <w:rPr>
                <w:rFonts w:ascii="宋体" w:cs="宋体"/>
                <w:color w:val="000000"/>
                <w:kern w:val="0"/>
                <w:szCs w:val="21"/>
              </w:rPr>
            </w:pPr>
            <w:r>
              <w:rPr>
                <w:rFonts w:hint="eastAsia" w:ascii="宋体" w:hAnsi="宋体" w:cs="宋体"/>
                <w:color w:val="000000"/>
                <w:kern w:val="0"/>
              </w:rPr>
              <w:t>　</w:t>
            </w:r>
          </w:p>
        </w:tc>
      </w:tr>
      <w:tr w14:paraId="199CDB39">
        <w:tblPrEx>
          <w:tblCellMar>
            <w:top w:w="0" w:type="dxa"/>
            <w:left w:w="108" w:type="dxa"/>
            <w:bottom w:w="0" w:type="dxa"/>
            <w:right w:w="108" w:type="dxa"/>
          </w:tblCellMar>
        </w:tblPrEx>
        <w:trPr>
          <w:wBefore w:w="142" w:type="dxa"/>
          <w:trHeight w:val="600" w:hRule="atLeast"/>
        </w:trPr>
        <w:tc>
          <w:tcPr>
            <w:tcW w:w="663" w:type="dxa"/>
            <w:vMerge w:val="restart"/>
            <w:tcBorders>
              <w:top w:val="nil"/>
              <w:left w:val="single" w:color="auto" w:sz="4" w:space="0"/>
              <w:bottom w:val="single" w:color="auto" w:sz="4" w:space="0"/>
              <w:right w:val="nil"/>
            </w:tcBorders>
            <w:textDirection w:val="tbRlV"/>
            <w:vAlign w:val="center"/>
          </w:tcPr>
          <w:p w14:paraId="4F72787D">
            <w:pPr>
              <w:widowControl/>
              <w:jc w:val="center"/>
              <w:rPr>
                <w:rFonts w:ascii="宋体" w:cs="宋体"/>
                <w:b/>
                <w:bCs/>
                <w:color w:val="000000"/>
                <w:kern w:val="0"/>
                <w:szCs w:val="21"/>
              </w:rPr>
            </w:pPr>
            <w:r>
              <w:rPr>
                <w:rFonts w:hint="eastAsia" w:ascii="宋体" w:hAnsi="宋体" w:cs="宋体"/>
                <w:b/>
                <w:bCs/>
                <w:color w:val="000000"/>
                <w:kern w:val="0"/>
              </w:rPr>
              <w:t>特殊群体类型</w:t>
            </w:r>
          </w:p>
        </w:tc>
        <w:tc>
          <w:tcPr>
            <w:tcW w:w="10110" w:type="dxa"/>
            <w:gridSpan w:val="9"/>
            <w:tcBorders>
              <w:top w:val="single" w:color="auto" w:sz="4" w:space="0"/>
              <w:left w:val="single" w:color="auto" w:sz="4" w:space="0"/>
              <w:bottom w:val="nil"/>
              <w:right w:val="single" w:color="000000" w:sz="4" w:space="0"/>
            </w:tcBorders>
            <w:noWrap/>
            <w:vAlign w:val="center"/>
          </w:tcPr>
          <w:p w14:paraId="4D93FD0F">
            <w:pPr>
              <w:widowControl/>
              <w:jc w:val="left"/>
              <w:rPr>
                <w:rFonts w:ascii="宋体" w:cs="宋体"/>
                <w:b/>
                <w:bCs/>
                <w:color w:val="000000"/>
                <w:kern w:val="0"/>
                <w:szCs w:val="21"/>
              </w:rPr>
            </w:pPr>
            <w:r>
              <w:rPr>
                <w:rFonts w:hint="eastAsia" w:ascii="宋体" w:hAnsi="宋体" w:cs="宋体"/>
                <w:b/>
                <w:bCs/>
                <w:color w:val="000000"/>
                <w:kern w:val="0"/>
              </w:rPr>
              <w:t>建档立卡贫困家庭学生：</w:t>
            </w:r>
            <w:r>
              <w:rPr>
                <w:rFonts w:hint="eastAsia" w:ascii="宋体" w:hAnsi="宋体" w:cs="宋体"/>
                <w:color w:val="000000"/>
                <w:kern w:val="0"/>
              </w:rPr>
              <w:t>□是  □否</w:t>
            </w:r>
            <w:r>
              <w:rPr>
                <w:rFonts w:hint="eastAsia" w:ascii="宋体" w:hAnsi="宋体" w:cs="宋体"/>
                <w:b/>
                <w:bCs/>
                <w:color w:val="000000"/>
                <w:kern w:val="0"/>
              </w:rPr>
              <w:t>； 最低生活保障家庭学生：</w:t>
            </w:r>
            <w:r>
              <w:rPr>
                <w:rFonts w:hint="eastAsia" w:ascii="宋体" w:hAnsi="宋体" w:cs="宋体"/>
                <w:color w:val="000000"/>
                <w:kern w:val="0"/>
              </w:rPr>
              <w:t>□是  □否</w:t>
            </w:r>
            <w:r>
              <w:rPr>
                <w:rFonts w:hint="eastAsia" w:ascii="宋体" w:hAnsi="宋体" w:cs="宋体"/>
                <w:b/>
                <w:bCs/>
                <w:color w:val="000000"/>
                <w:kern w:val="0"/>
              </w:rPr>
              <w:t>；</w:t>
            </w:r>
          </w:p>
        </w:tc>
      </w:tr>
      <w:tr w14:paraId="33DC6F80">
        <w:tblPrEx>
          <w:tblCellMar>
            <w:top w:w="0" w:type="dxa"/>
            <w:left w:w="108" w:type="dxa"/>
            <w:bottom w:w="0" w:type="dxa"/>
            <w:right w:w="108" w:type="dxa"/>
          </w:tblCellMar>
        </w:tblPrEx>
        <w:trPr>
          <w:wBefore w:w="142" w:type="dxa"/>
          <w:trHeight w:val="600" w:hRule="atLeast"/>
        </w:trPr>
        <w:tc>
          <w:tcPr>
            <w:tcW w:w="663" w:type="dxa"/>
            <w:vMerge w:val="continue"/>
            <w:tcBorders>
              <w:top w:val="nil"/>
              <w:left w:val="single" w:color="auto" w:sz="4" w:space="0"/>
              <w:bottom w:val="single" w:color="auto" w:sz="4" w:space="0"/>
              <w:right w:val="nil"/>
            </w:tcBorders>
            <w:vAlign w:val="center"/>
          </w:tcPr>
          <w:p w14:paraId="26D157C2">
            <w:pPr>
              <w:widowControl/>
              <w:jc w:val="left"/>
              <w:rPr>
                <w:rFonts w:ascii="宋体" w:cs="宋体"/>
                <w:b/>
                <w:bCs/>
                <w:color w:val="000000"/>
                <w:kern w:val="0"/>
                <w:szCs w:val="21"/>
              </w:rPr>
            </w:pPr>
          </w:p>
        </w:tc>
        <w:tc>
          <w:tcPr>
            <w:tcW w:w="10110" w:type="dxa"/>
            <w:gridSpan w:val="9"/>
            <w:tcBorders>
              <w:top w:val="nil"/>
              <w:left w:val="single" w:color="auto" w:sz="4" w:space="0"/>
              <w:bottom w:val="nil"/>
              <w:right w:val="single" w:color="000000" w:sz="4" w:space="0"/>
            </w:tcBorders>
            <w:noWrap/>
            <w:vAlign w:val="center"/>
          </w:tcPr>
          <w:p w14:paraId="6FF344AC">
            <w:pPr>
              <w:widowControl/>
              <w:jc w:val="left"/>
              <w:rPr>
                <w:rFonts w:ascii="宋体" w:cs="宋体"/>
                <w:b/>
                <w:bCs/>
                <w:color w:val="000000"/>
                <w:kern w:val="0"/>
                <w:szCs w:val="21"/>
              </w:rPr>
            </w:pPr>
            <w:r>
              <w:rPr>
                <w:rFonts w:hint="eastAsia" w:ascii="宋体" w:hAnsi="宋体" w:cs="宋体"/>
                <w:b/>
                <w:bCs/>
                <w:color w:val="000000"/>
                <w:kern w:val="0"/>
              </w:rPr>
              <w:t>特困供养学生：</w:t>
            </w:r>
            <w:r>
              <w:rPr>
                <w:rFonts w:hint="eastAsia" w:ascii="宋体" w:hAnsi="宋体" w:cs="宋体"/>
                <w:color w:val="000000"/>
                <w:kern w:val="0"/>
              </w:rPr>
              <w:t>□是  □否</w:t>
            </w:r>
            <w:r>
              <w:rPr>
                <w:rFonts w:hint="eastAsia" w:ascii="宋体" w:hAnsi="宋体" w:cs="宋体"/>
                <w:b/>
                <w:bCs/>
                <w:color w:val="000000"/>
                <w:kern w:val="0"/>
              </w:rPr>
              <w:t>； 孤残学生：</w:t>
            </w:r>
            <w:r>
              <w:rPr>
                <w:rFonts w:hint="eastAsia" w:ascii="宋体" w:hAnsi="宋体" w:cs="宋体"/>
                <w:color w:val="000000"/>
                <w:kern w:val="0"/>
              </w:rPr>
              <w:t>□是  □否</w:t>
            </w:r>
            <w:r>
              <w:rPr>
                <w:rFonts w:hint="eastAsia" w:ascii="宋体" w:hAnsi="宋体" w:cs="宋体"/>
                <w:b/>
                <w:bCs/>
                <w:color w:val="000000"/>
                <w:kern w:val="0"/>
              </w:rPr>
              <w:t>；烈士子女：</w:t>
            </w:r>
            <w:r>
              <w:rPr>
                <w:rFonts w:hint="eastAsia" w:ascii="宋体" w:hAnsi="宋体" w:cs="宋体"/>
                <w:color w:val="000000"/>
                <w:kern w:val="0"/>
              </w:rPr>
              <w:t>□是  □否</w:t>
            </w:r>
            <w:r>
              <w:rPr>
                <w:rFonts w:hint="eastAsia" w:ascii="宋体" w:hAnsi="宋体" w:cs="宋体"/>
                <w:b/>
                <w:bCs/>
                <w:color w:val="000000"/>
                <w:kern w:val="0"/>
              </w:rPr>
              <w:t>；</w:t>
            </w:r>
          </w:p>
        </w:tc>
      </w:tr>
      <w:tr w14:paraId="2ADB59D3">
        <w:tblPrEx>
          <w:tblCellMar>
            <w:top w:w="0" w:type="dxa"/>
            <w:left w:w="108" w:type="dxa"/>
            <w:bottom w:w="0" w:type="dxa"/>
            <w:right w:w="108" w:type="dxa"/>
          </w:tblCellMar>
        </w:tblPrEx>
        <w:trPr>
          <w:wBefore w:w="142" w:type="dxa"/>
          <w:trHeight w:val="388" w:hRule="atLeast"/>
        </w:trPr>
        <w:tc>
          <w:tcPr>
            <w:tcW w:w="663" w:type="dxa"/>
            <w:vMerge w:val="continue"/>
            <w:tcBorders>
              <w:top w:val="nil"/>
              <w:left w:val="single" w:color="auto" w:sz="4" w:space="0"/>
              <w:bottom w:val="single" w:color="auto" w:sz="4" w:space="0"/>
              <w:right w:val="nil"/>
            </w:tcBorders>
            <w:vAlign w:val="center"/>
          </w:tcPr>
          <w:p w14:paraId="654164CC">
            <w:pPr>
              <w:widowControl/>
              <w:jc w:val="left"/>
              <w:rPr>
                <w:rFonts w:ascii="宋体" w:cs="宋体"/>
                <w:b/>
                <w:bCs/>
                <w:color w:val="000000"/>
                <w:kern w:val="0"/>
                <w:szCs w:val="21"/>
              </w:rPr>
            </w:pPr>
          </w:p>
        </w:tc>
        <w:tc>
          <w:tcPr>
            <w:tcW w:w="10110" w:type="dxa"/>
            <w:gridSpan w:val="9"/>
            <w:tcBorders>
              <w:top w:val="nil"/>
              <w:left w:val="single" w:color="auto" w:sz="4" w:space="0"/>
              <w:bottom w:val="nil"/>
              <w:right w:val="single" w:color="000000" w:sz="4" w:space="0"/>
            </w:tcBorders>
            <w:noWrap/>
            <w:vAlign w:val="center"/>
          </w:tcPr>
          <w:p w14:paraId="34952F2B">
            <w:pPr>
              <w:widowControl/>
              <w:jc w:val="left"/>
              <w:rPr>
                <w:rFonts w:ascii="宋体" w:cs="宋体"/>
                <w:b/>
                <w:bCs/>
                <w:color w:val="000000"/>
                <w:kern w:val="0"/>
                <w:szCs w:val="21"/>
              </w:rPr>
            </w:pPr>
            <w:r>
              <w:rPr>
                <w:rFonts w:hint="eastAsia" w:ascii="宋体" w:hAnsi="宋体" w:cs="宋体"/>
                <w:b/>
                <w:bCs/>
                <w:color w:val="000000"/>
                <w:kern w:val="0"/>
              </w:rPr>
              <w:t>家庭经济困难残疾学生及残疾人子女：</w:t>
            </w:r>
            <w:r>
              <w:rPr>
                <w:rFonts w:hint="eastAsia" w:ascii="宋体" w:hAnsi="宋体" w:cs="宋体"/>
                <w:color w:val="000000"/>
                <w:kern w:val="0"/>
              </w:rPr>
              <w:t>□是  □否</w:t>
            </w:r>
            <w:r>
              <w:rPr>
                <w:rFonts w:hint="eastAsia" w:ascii="宋体" w:hAnsi="宋体" w:cs="宋体"/>
                <w:b/>
                <w:bCs/>
                <w:color w:val="000000"/>
                <w:kern w:val="0"/>
              </w:rPr>
              <w:t>。</w:t>
            </w:r>
          </w:p>
        </w:tc>
      </w:tr>
      <w:tr w14:paraId="0B33F259">
        <w:tblPrEx>
          <w:tblCellMar>
            <w:top w:w="0" w:type="dxa"/>
            <w:left w:w="108" w:type="dxa"/>
            <w:bottom w:w="0" w:type="dxa"/>
            <w:right w:w="108" w:type="dxa"/>
          </w:tblCellMar>
        </w:tblPrEx>
        <w:trPr>
          <w:wBefore w:w="142" w:type="dxa"/>
          <w:trHeight w:val="600" w:hRule="atLeast"/>
        </w:trPr>
        <w:tc>
          <w:tcPr>
            <w:tcW w:w="663" w:type="dxa"/>
            <w:vMerge w:val="restart"/>
            <w:tcBorders>
              <w:top w:val="nil"/>
              <w:left w:val="single" w:color="auto" w:sz="4" w:space="0"/>
              <w:bottom w:val="single" w:color="000000" w:sz="4" w:space="0"/>
              <w:right w:val="single" w:color="auto" w:sz="4" w:space="0"/>
            </w:tcBorders>
            <w:vAlign w:val="center"/>
          </w:tcPr>
          <w:p w14:paraId="729AB4C3">
            <w:pPr>
              <w:widowControl/>
              <w:jc w:val="center"/>
              <w:rPr>
                <w:rFonts w:ascii="宋体" w:cs="宋体"/>
                <w:b/>
                <w:bCs/>
                <w:color w:val="000000"/>
                <w:kern w:val="0"/>
                <w:szCs w:val="21"/>
              </w:rPr>
            </w:pPr>
            <w:r>
              <w:rPr>
                <w:rFonts w:hint="eastAsia" w:ascii="宋体" w:hAnsi="宋体" w:cs="宋体"/>
                <w:b/>
                <w:bCs/>
                <w:color w:val="000000"/>
                <w:kern w:val="0"/>
              </w:rPr>
              <w:t>影响家庭经济困难状况有关信息</w:t>
            </w:r>
          </w:p>
        </w:tc>
        <w:tc>
          <w:tcPr>
            <w:tcW w:w="10110" w:type="dxa"/>
            <w:gridSpan w:val="9"/>
            <w:tcBorders>
              <w:top w:val="single" w:color="auto" w:sz="4" w:space="0"/>
              <w:left w:val="nil"/>
              <w:bottom w:val="nil"/>
              <w:right w:val="single" w:color="000000" w:sz="4" w:space="0"/>
            </w:tcBorders>
            <w:noWrap/>
            <w:vAlign w:val="center"/>
          </w:tcPr>
          <w:p w14:paraId="69CDFC7A">
            <w:pPr>
              <w:widowControl/>
              <w:jc w:val="left"/>
              <w:rPr>
                <w:rFonts w:ascii="宋体" w:cs="宋体"/>
                <w:b/>
                <w:bCs/>
                <w:color w:val="000000"/>
                <w:kern w:val="0"/>
                <w:szCs w:val="21"/>
              </w:rPr>
            </w:pPr>
            <w:r>
              <w:rPr>
                <w:rFonts w:hint="eastAsia" w:ascii="宋体" w:hAnsi="宋体" w:cs="宋体"/>
                <w:b/>
                <w:bCs/>
                <w:color w:val="000000"/>
                <w:kern w:val="0"/>
              </w:rPr>
              <w:t>家庭人均年收入</w:t>
            </w:r>
            <w:r>
              <w:rPr>
                <w:rFonts w:hint="eastAsia" w:ascii="宋体" w:hAnsi="宋体" w:cs="宋体"/>
                <w:b/>
                <w:bCs/>
                <w:color w:val="000000"/>
                <w:kern w:val="0"/>
                <w:u w:val="single"/>
              </w:rPr>
              <w:t xml:space="preserve">        </w:t>
            </w:r>
            <w:r>
              <w:rPr>
                <w:rFonts w:hint="eastAsia" w:ascii="宋体" w:hAnsi="宋体" w:cs="宋体"/>
                <w:b/>
                <w:bCs/>
                <w:color w:val="000000"/>
                <w:kern w:val="0"/>
              </w:rPr>
              <w:t>元。</w:t>
            </w:r>
          </w:p>
        </w:tc>
      </w:tr>
      <w:tr w14:paraId="73F568C9">
        <w:tblPrEx>
          <w:tblCellMar>
            <w:top w:w="0" w:type="dxa"/>
            <w:left w:w="108" w:type="dxa"/>
            <w:bottom w:w="0" w:type="dxa"/>
            <w:right w:w="108" w:type="dxa"/>
          </w:tblCellMar>
        </w:tblPrEx>
        <w:trPr>
          <w:wBefore w:w="142" w:type="dxa"/>
          <w:trHeight w:val="600" w:hRule="atLeast"/>
        </w:trPr>
        <w:tc>
          <w:tcPr>
            <w:tcW w:w="663" w:type="dxa"/>
            <w:vMerge w:val="continue"/>
            <w:tcBorders>
              <w:top w:val="nil"/>
              <w:left w:val="single" w:color="auto" w:sz="4" w:space="0"/>
              <w:bottom w:val="single" w:color="000000" w:sz="4" w:space="0"/>
              <w:right w:val="single" w:color="auto" w:sz="4" w:space="0"/>
            </w:tcBorders>
            <w:vAlign w:val="center"/>
          </w:tcPr>
          <w:p w14:paraId="3105B8A3">
            <w:pPr>
              <w:widowControl/>
              <w:jc w:val="left"/>
              <w:rPr>
                <w:rFonts w:ascii="宋体" w:cs="宋体"/>
                <w:b/>
                <w:bCs/>
                <w:color w:val="000000"/>
                <w:kern w:val="0"/>
                <w:szCs w:val="21"/>
              </w:rPr>
            </w:pPr>
          </w:p>
        </w:tc>
        <w:tc>
          <w:tcPr>
            <w:tcW w:w="10110" w:type="dxa"/>
            <w:gridSpan w:val="9"/>
            <w:tcBorders>
              <w:top w:val="nil"/>
              <w:left w:val="nil"/>
              <w:bottom w:val="nil"/>
              <w:right w:val="single" w:color="000000" w:sz="4" w:space="0"/>
            </w:tcBorders>
            <w:noWrap/>
            <w:vAlign w:val="center"/>
          </w:tcPr>
          <w:p w14:paraId="6A47ECD5">
            <w:pPr>
              <w:widowControl/>
              <w:jc w:val="left"/>
              <w:rPr>
                <w:rFonts w:ascii="宋体" w:cs="宋体"/>
                <w:b/>
                <w:bCs/>
                <w:color w:val="000000"/>
                <w:kern w:val="0"/>
                <w:szCs w:val="21"/>
              </w:rPr>
            </w:pPr>
            <w:r>
              <w:rPr>
                <w:rFonts w:hint="eastAsia" w:ascii="宋体" w:hAnsi="宋体" w:cs="宋体"/>
                <w:b/>
                <w:bCs/>
                <w:color w:val="000000"/>
                <w:kern w:val="0"/>
              </w:rPr>
              <w:t>家庭遭受自然灾害情况：</w:t>
            </w:r>
            <w:r>
              <w:rPr>
                <w:rFonts w:hint="eastAsia" w:ascii="宋体" w:hAnsi="宋体" w:cs="宋体"/>
                <w:b/>
                <w:bCs/>
                <w:color w:val="000000"/>
                <w:kern w:val="0"/>
                <w:u w:val="single"/>
              </w:rPr>
              <w:t xml:space="preserve">                    </w:t>
            </w:r>
            <w:r>
              <w:rPr>
                <w:rFonts w:hint="eastAsia" w:ascii="宋体" w:hAnsi="宋体" w:cs="宋体"/>
                <w:b/>
                <w:bCs/>
                <w:color w:val="000000"/>
                <w:kern w:val="0"/>
              </w:rPr>
              <w:t>。家庭遭受突发意外事件：</w:t>
            </w:r>
            <w:r>
              <w:rPr>
                <w:rFonts w:hint="eastAsia" w:ascii="宋体" w:hAnsi="宋体" w:cs="宋体"/>
                <w:b/>
                <w:bCs/>
                <w:color w:val="000000"/>
                <w:kern w:val="0"/>
                <w:u w:val="single"/>
              </w:rPr>
              <w:t xml:space="preserve">              </w:t>
            </w:r>
            <w:r>
              <w:rPr>
                <w:rFonts w:hint="eastAsia" w:ascii="宋体" w:hAnsi="宋体" w:cs="宋体"/>
                <w:b/>
                <w:bCs/>
                <w:color w:val="000000"/>
                <w:kern w:val="0"/>
              </w:rPr>
              <w:t>。</w:t>
            </w:r>
          </w:p>
        </w:tc>
      </w:tr>
      <w:tr w14:paraId="275B4076">
        <w:tblPrEx>
          <w:tblCellMar>
            <w:top w:w="0" w:type="dxa"/>
            <w:left w:w="108" w:type="dxa"/>
            <w:bottom w:w="0" w:type="dxa"/>
            <w:right w:w="108" w:type="dxa"/>
          </w:tblCellMar>
        </w:tblPrEx>
        <w:trPr>
          <w:wBefore w:w="142" w:type="dxa"/>
          <w:trHeight w:val="600" w:hRule="atLeast"/>
        </w:trPr>
        <w:tc>
          <w:tcPr>
            <w:tcW w:w="663" w:type="dxa"/>
            <w:vMerge w:val="continue"/>
            <w:tcBorders>
              <w:top w:val="nil"/>
              <w:left w:val="single" w:color="auto" w:sz="4" w:space="0"/>
              <w:bottom w:val="single" w:color="000000" w:sz="4" w:space="0"/>
              <w:right w:val="single" w:color="auto" w:sz="4" w:space="0"/>
            </w:tcBorders>
            <w:vAlign w:val="center"/>
          </w:tcPr>
          <w:p w14:paraId="2E798087">
            <w:pPr>
              <w:widowControl/>
              <w:jc w:val="left"/>
              <w:rPr>
                <w:rFonts w:ascii="宋体" w:cs="宋体"/>
                <w:b/>
                <w:bCs/>
                <w:color w:val="000000"/>
                <w:kern w:val="0"/>
                <w:szCs w:val="21"/>
              </w:rPr>
            </w:pPr>
          </w:p>
        </w:tc>
        <w:tc>
          <w:tcPr>
            <w:tcW w:w="10110" w:type="dxa"/>
            <w:gridSpan w:val="9"/>
            <w:tcBorders>
              <w:top w:val="nil"/>
              <w:left w:val="nil"/>
              <w:bottom w:val="nil"/>
              <w:right w:val="single" w:color="000000" w:sz="4" w:space="0"/>
            </w:tcBorders>
            <w:noWrap/>
            <w:vAlign w:val="center"/>
          </w:tcPr>
          <w:p w14:paraId="727C6DF1">
            <w:pPr>
              <w:widowControl/>
              <w:jc w:val="left"/>
              <w:rPr>
                <w:rFonts w:ascii="宋体" w:cs="宋体"/>
                <w:b/>
                <w:bCs/>
                <w:color w:val="000000"/>
                <w:kern w:val="0"/>
                <w:szCs w:val="21"/>
              </w:rPr>
            </w:pPr>
            <w:r>
              <w:rPr>
                <w:rFonts w:hint="eastAsia" w:ascii="宋体" w:hAnsi="宋体" w:cs="宋体"/>
                <w:b/>
                <w:bCs/>
                <w:color w:val="000000"/>
                <w:kern w:val="0"/>
              </w:rPr>
              <w:t>家庭成员因残疾、年迈而劳动能力弱情况：</w:t>
            </w:r>
            <w:r>
              <w:rPr>
                <w:rFonts w:hint="eastAsia" w:ascii="宋体" w:hAnsi="宋体" w:cs="宋体"/>
                <w:b/>
                <w:bCs/>
                <w:color w:val="000000"/>
                <w:kern w:val="0"/>
                <w:u w:val="single"/>
              </w:rPr>
              <w:t xml:space="preserve">                                         </w:t>
            </w:r>
            <w:r>
              <w:rPr>
                <w:rFonts w:hint="eastAsia" w:ascii="宋体" w:hAnsi="宋体" w:cs="宋体"/>
                <w:b/>
                <w:bCs/>
                <w:color w:val="000000"/>
                <w:kern w:val="0"/>
              </w:rPr>
              <w:t>。</w:t>
            </w:r>
          </w:p>
        </w:tc>
      </w:tr>
      <w:tr w14:paraId="51080D8A">
        <w:tblPrEx>
          <w:tblCellMar>
            <w:top w:w="0" w:type="dxa"/>
            <w:left w:w="108" w:type="dxa"/>
            <w:bottom w:w="0" w:type="dxa"/>
            <w:right w:w="108" w:type="dxa"/>
          </w:tblCellMar>
        </w:tblPrEx>
        <w:trPr>
          <w:wBefore w:w="142" w:type="dxa"/>
          <w:trHeight w:val="600" w:hRule="atLeast"/>
        </w:trPr>
        <w:tc>
          <w:tcPr>
            <w:tcW w:w="663" w:type="dxa"/>
            <w:vMerge w:val="continue"/>
            <w:tcBorders>
              <w:top w:val="nil"/>
              <w:left w:val="single" w:color="auto" w:sz="4" w:space="0"/>
              <w:bottom w:val="single" w:color="000000" w:sz="4" w:space="0"/>
              <w:right w:val="single" w:color="auto" w:sz="4" w:space="0"/>
            </w:tcBorders>
            <w:vAlign w:val="center"/>
          </w:tcPr>
          <w:p w14:paraId="6ADF7F48">
            <w:pPr>
              <w:widowControl/>
              <w:jc w:val="left"/>
              <w:rPr>
                <w:rFonts w:ascii="宋体" w:cs="宋体"/>
                <w:b/>
                <w:bCs/>
                <w:color w:val="000000"/>
                <w:kern w:val="0"/>
                <w:szCs w:val="21"/>
              </w:rPr>
            </w:pPr>
          </w:p>
        </w:tc>
        <w:tc>
          <w:tcPr>
            <w:tcW w:w="10110" w:type="dxa"/>
            <w:gridSpan w:val="9"/>
            <w:tcBorders>
              <w:top w:val="nil"/>
              <w:left w:val="nil"/>
              <w:bottom w:val="nil"/>
              <w:right w:val="single" w:color="000000" w:sz="4" w:space="0"/>
            </w:tcBorders>
            <w:noWrap/>
            <w:vAlign w:val="center"/>
          </w:tcPr>
          <w:p w14:paraId="0F8CBA79">
            <w:pPr>
              <w:widowControl/>
              <w:jc w:val="left"/>
              <w:rPr>
                <w:rFonts w:ascii="宋体" w:cs="宋体"/>
                <w:b/>
                <w:bCs/>
                <w:color w:val="000000"/>
                <w:kern w:val="0"/>
                <w:szCs w:val="21"/>
              </w:rPr>
            </w:pPr>
            <w:r>
              <w:rPr>
                <w:rFonts w:hint="eastAsia" w:ascii="宋体" w:hAnsi="宋体" w:cs="宋体"/>
                <w:b/>
                <w:bCs/>
                <w:color w:val="000000"/>
                <w:kern w:val="0"/>
              </w:rPr>
              <w:t>家庭成员失业情况：</w:t>
            </w:r>
            <w:r>
              <w:rPr>
                <w:rFonts w:hint="eastAsia" w:ascii="宋体" w:hAnsi="宋体" w:cs="宋体"/>
                <w:b/>
                <w:bCs/>
                <w:color w:val="000000"/>
                <w:kern w:val="0"/>
                <w:u w:val="single"/>
              </w:rPr>
              <w:t xml:space="preserve">                      </w:t>
            </w:r>
            <w:r>
              <w:rPr>
                <w:rFonts w:hint="eastAsia" w:ascii="宋体" w:hAnsi="宋体" w:cs="宋体"/>
                <w:b/>
                <w:bCs/>
                <w:color w:val="000000"/>
                <w:kern w:val="0"/>
              </w:rPr>
              <w:t>。家庭欠债情况：</w:t>
            </w:r>
            <w:r>
              <w:rPr>
                <w:rFonts w:hint="eastAsia" w:ascii="宋体" w:hAnsi="宋体" w:cs="宋体"/>
                <w:b/>
                <w:bCs/>
                <w:color w:val="000000"/>
                <w:kern w:val="0"/>
                <w:u w:val="single"/>
              </w:rPr>
              <w:t xml:space="preserve">                       </w:t>
            </w:r>
            <w:r>
              <w:rPr>
                <w:rFonts w:hint="eastAsia" w:ascii="宋体" w:hAnsi="宋体" w:cs="宋体"/>
                <w:b/>
                <w:bCs/>
                <w:color w:val="000000"/>
                <w:kern w:val="0"/>
              </w:rPr>
              <w:t>。</w:t>
            </w:r>
          </w:p>
        </w:tc>
      </w:tr>
      <w:tr w14:paraId="222A6AC4">
        <w:tblPrEx>
          <w:tblCellMar>
            <w:top w:w="0" w:type="dxa"/>
            <w:left w:w="108" w:type="dxa"/>
            <w:bottom w:w="0" w:type="dxa"/>
            <w:right w:w="108" w:type="dxa"/>
          </w:tblCellMar>
        </w:tblPrEx>
        <w:trPr>
          <w:wBefore w:w="142" w:type="dxa"/>
          <w:trHeight w:val="171" w:hRule="atLeast"/>
        </w:trPr>
        <w:tc>
          <w:tcPr>
            <w:tcW w:w="663" w:type="dxa"/>
            <w:vMerge w:val="continue"/>
            <w:tcBorders>
              <w:top w:val="nil"/>
              <w:left w:val="single" w:color="auto" w:sz="4" w:space="0"/>
              <w:bottom w:val="single" w:color="000000" w:sz="4" w:space="0"/>
              <w:right w:val="single" w:color="auto" w:sz="4" w:space="0"/>
            </w:tcBorders>
            <w:vAlign w:val="center"/>
          </w:tcPr>
          <w:p w14:paraId="4288316F">
            <w:pPr>
              <w:widowControl/>
              <w:jc w:val="left"/>
              <w:rPr>
                <w:rFonts w:ascii="宋体" w:cs="宋体"/>
                <w:b/>
                <w:bCs/>
                <w:color w:val="000000"/>
                <w:kern w:val="0"/>
                <w:szCs w:val="21"/>
              </w:rPr>
            </w:pPr>
          </w:p>
        </w:tc>
        <w:tc>
          <w:tcPr>
            <w:tcW w:w="10110" w:type="dxa"/>
            <w:gridSpan w:val="9"/>
            <w:tcBorders>
              <w:top w:val="nil"/>
              <w:left w:val="nil"/>
              <w:bottom w:val="single" w:color="auto" w:sz="4" w:space="0"/>
              <w:right w:val="single" w:color="000000" w:sz="4" w:space="0"/>
            </w:tcBorders>
            <w:noWrap/>
            <w:vAlign w:val="center"/>
          </w:tcPr>
          <w:p w14:paraId="382EA987">
            <w:pPr>
              <w:widowControl/>
              <w:jc w:val="left"/>
              <w:rPr>
                <w:rFonts w:ascii="宋体" w:cs="宋体"/>
                <w:b/>
                <w:bCs/>
                <w:color w:val="000000"/>
                <w:kern w:val="0"/>
                <w:szCs w:val="21"/>
              </w:rPr>
            </w:pPr>
            <w:r>
              <w:rPr>
                <w:rFonts w:hint="eastAsia" w:ascii="宋体" w:hAnsi="宋体" w:cs="宋体"/>
                <w:b/>
                <w:bCs/>
                <w:color w:val="000000"/>
                <w:kern w:val="0"/>
              </w:rPr>
              <w:t>其他情况：</w:t>
            </w:r>
            <w:r>
              <w:rPr>
                <w:rFonts w:hint="eastAsia" w:ascii="宋体" w:hAnsi="宋体" w:cs="宋体"/>
                <w:b/>
                <w:bCs/>
                <w:color w:val="000000"/>
                <w:kern w:val="0"/>
                <w:u w:val="single"/>
              </w:rPr>
              <w:t xml:space="preserve">                                                                   </w:t>
            </w:r>
            <w:r>
              <w:rPr>
                <w:rFonts w:hint="eastAsia" w:ascii="宋体" w:hAnsi="宋体" w:cs="宋体"/>
                <w:b/>
                <w:bCs/>
                <w:color w:val="000000"/>
                <w:kern w:val="0"/>
              </w:rPr>
              <w:t>。</w:t>
            </w:r>
          </w:p>
        </w:tc>
      </w:tr>
      <w:tr w14:paraId="5F8041C3">
        <w:tblPrEx>
          <w:tblCellMar>
            <w:top w:w="0" w:type="dxa"/>
            <w:left w:w="108" w:type="dxa"/>
            <w:bottom w:w="0" w:type="dxa"/>
            <w:right w:w="108" w:type="dxa"/>
          </w:tblCellMar>
        </w:tblPrEx>
        <w:trPr>
          <w:wBefore w:w="142" w:type="dxa"/>
          <w:trHeight w:val="2257" w:hRule="atLeast"/>
        </w:trPr>
        <w:tc>
          <w:tcPr>
            <w:tcW w:w="663" w:type="dxa"/>
            <w:tcBorders>
              <w:top w:val="nil"/>
              <w:left w:val="single" w:color="auto" w:sz="4" w:space="0"/>
              <w:bottom w:val="single" w:color="auto" w:sz="4" w:space="0"/>
              <w:right w:val="single" w:color="auto" w:sz="4" w:space="0"/>
            </w:tcBorders>
            <w:noWrap/>
            <w:textDirection w:val="tbRlV"/>
            <w:vAlign w:val="center"/>
          </w:tcPr>
          <w:p w14:paraId="47DA7887">
            <w:pPr>
              <w:widowControl/>
              <w:jc w:val="center"/>
              <w:rPr>
                <w:rFonts w:ascii="宋体" w:cs="宋体"/>
                <w:b/>
                <w:bCs/>
                <w:color w:val="000000"/>
                <w:kern w:val="0"/>
                <w:szCs w:val="21"/>
              </w:rPr>
            </w:pPr>
            <w:r>
              <w:rPr>
                <w:rFonts w:hint="eastAsia" w:ascii="宋体" w:hAnsi="宋体" w:cs="宋体"/>
                <w:b/>
                <w:bCs/>
                <w:color w:val="000000"/>
                <w:kern w:val="0"/>
              </w:rPr>
              <w:t>个人承诺</w:t>
            </w:r>
          </w:p>
        </w:tc>
        <w:tc>
          <w:tcPr>
            <w:tcW w:w="5872" w:type="dxa"/>
            <w:gridSpan w:val="6"/>
            <w:tcBorders>
              <w:top w:val="single" w:color="auto" w:sz="4" w:space="0"/>
              <w:left w:val="nil"/>
              <w:bottom w:val="single" w:color="auto" w:sz="4" w:space="0"/>
              <w:right w:val="single" w:color="000000" w:sz="4" w:space="0"/>
            </w:tcBorders>
          </w:tcPr>
          <w:p w14:paraId="493EB784">
            <w:pPr>
              <w:widowControl/>
              <w:jc w:val="left"/>
              <w:rPr>
                <w:rFonts w:ascii="宋体" w:cs="宋体"/>
                <w:color w:val="000000"/>
                <w:kern w:val="0"/>
                <w:sz w:val="18"/>
                <w:szCs w:val="18"/>
              </w:rPr>
            </w:pPr>
            <w:r>
              <w:rPr>
                <w:rFonts w:hint="eastAsia" w:ascii="宋体" w:hAnsi="宋体" w:cs="宋体"/>
                <w:color w:val="000000"/>
                <w:kern w:val="0"/>
                <w:sz w:val="18"/>
                <w:szCs w:val="18"/>
              </w:rPr>
              <w:t>承诺内容：</w:t>
            </w:r>
            <w:r>
              <w:rPr>
                <w:rFonts w:hint="eastAsia" w:ascii="宋体" w:cs="宋体"/>
                <w:color w:val="000000"/>
                <w:kern w:val="0"/>
                <w:sz w:val="18"/>
                <w:szCs w:val="18"/>
              </w:rPr>
              <w:br w:type="textWrapping"/>
            </w:r>
            <w:r>
              <w:rPr>
                <w:rFonts w:hint="eastAsia" w:ascii="宋体" w:hAnsi="宋体" w:cs="宋体"/>
                <w:color w:val="000000"/>
                <w:kern w:val="0"/>
                <w:sz w:val="18"/>
                <w:szCs w:val="18"/>
              </w:rPr>
              <w:t>本人承诺以上所填写资料真实，如有虚假，愿承担相应责任。</w:t>
            </w:r>
            <w:r>
              <w:rPr>
                <w:rFonts w:hint="eastAsia" w:ascii="宋体" w:cs="宋体"/>
                <w:color w:val="000000"/>
                <w:kern w:val="0"/>
                <w:sz w:val="18"/>
                <w:szCs w:val="18"/>
              </w:rPr>
              <w:br w:type="textWrapping"/>
            </w:r>
            <w:r>
              <w:rPr>
                <w:rFonts w:hint="eastAsia" w:ascii="宋体" w:hAnsi="宋体" w:cs="宋体"/>
                <w:b/>
                <w:bCs/>
                <w:color w:val="FF0000"/>
                <w:kern w:val="0"/>
                <w:sz w:val="18"/>
                <w:szCs w:val="18"/>
              </w:rPr>
              <w:t>(学生请在下方空白处抄写上文并签字）</w:t>
            </w:r>
            <w:r>
              <w:rPr>
                <w:rFonts w:hint="eastAsia" w:ascii="宋体" w:cs="宋体"/>
                <w:b/>
                <w:bCs/>
                <w:color w:val="FF0000"/>
                <w:kern w:val="0"/>
                <w:sz w:val="18"/>
                <w:szCs w:val="18"/>
              </w:rPr>
              <w:br w:type="textWrapping"/>
            </w:r>
            <w:r>
              <w:rPr>
                <w:rFonts w:hint="eastAsia" w:ascii="宋体" w:cs="宋体"/>
                <w:b/>
                <w:bCs/>
                <w:color w:val="FF0000"/>
                <w:kern w:val="0"/>
                <w:sz w:val="18"/>
                <w:szCs w:val="18"/>
              </w:rPr>
              <w:br w:type="textWrapping"/>
            </w:r>
            <w:r>
              <w:rPr>
                <w:rFonts w:hint="eastAsia" w:ascii="宋体" w:cs="宋体"/>
                <w:b/>
                <w:bCs/>
                <w:color w:val="FF0000"/>
                <w:kern w:val="0"/>
                <w:sz w:val="18"/>
                <w:szCs w:val="18"/>
              </w:rPr>
              <w:br w:type="textWrapping"/>
            </w:r>
            <w:r>
              <w:rPr>
                <w:rFonts w:hint="eastAsia" w:ascii="宋体" w:cs="宋体"/>
                <w:b/>
                <w:bCs/>
                <w:color w:val="FF0000"/>
                <w:kern w:val="0"/>
                <w:sz w:val="18"/>
                <w:szCs w:val="18"/>
              </w:rPr>
              <w:br w:type="textWrapping"/>
            </w:r>
            <w:r>
              <w:rPr>
                <w:rFonts w:hint="eastAsia" w:ascii="宋体" w:cs="宋体"/>
                <w:b/>
                <w:bCs/>
                <w:color w:val="FF0000"/>
                <w:kern w:val="0"/>
                <w:sz w:val="18"/>
                <w:szCs w:val="18"/>
              </w:rPr>
              <w:br w:type="textWrapping"/>
            </w:r>
            <w:r>
              <w:rPr>
                <w:rFonts w:hint="eastAsia" w:ascii="宋体" w:hAnsi="宋体" w:cs="宋体"/>
                <w:b/>
                <w:bCs/>
                <w:color w:val="FF0000"/>
                <w:kern w:val="0"/>
                <w:sz w:val="18"/>
                <w:szCs w:val="18"/>
              </w:rPr>
              <w:t xml:space="preserve">                            </w:t>
            </w:r>
            <w:r>
              <w:rPr>
                <w:rFonts w:hint="eastAsia" w:ascii="宋体" w:hAnsi="宋体" w:cs="宋体"/>
                <w:b/>
                <w:bCs/>
                <w:kern w:val="0"/>
                <w:sz w:val="18"/>
                <w:szCs w:val="18"/>
              </w:rPr>
              <w:t xml:space="preserve"> 学生本人签字：</w:t>
            </w:r>
          </w:p>
        </w:tc>
        <w:tc>
          <w:tcPr>
            <w:tcW w:w="1750" w:type="dxa"/>
            <w:tcBorders>
              <w:top w:val="nil"/>
              <w:left w:val="nil"/>
              <w:bottom w:val="single" w:color="auto" w:sz="4" w:space="0"/>
              <w:right w:val="single" w:color="auto" w:sz="4" w:space="0"/>
            </w:tcBorders>
            <w:vAlign w:val="center"/>
          </w:tcPr>
          <w:p w14:paraId="53D983CC">
            <w:pPr>
              <w:widowControl/>
              <w:jc w:val="center"/>
              <w:rPr>
                <w:rFonts w:ascii="宋体" w:cs="宋体"/>
                <w:b/>
                <w:bCs/>
                <w:color w:val="000000"/>
                <w:kern w:val="0"/>
                <w:sz w:val="18"/>
                <w:szCs w:val="18"/>
              </w:rPr>
            </w:pPr>
            <w:r>
              <w:rPr>
                <w:rFonts w:hint="eastAsia" w:ascii="宋体" w:hAnsi="宋体" w:cs="宋体"/>
                <w:b/>
                <w:bCs/>
                <w:color w:val="000000"/>
                <w:kern w:val="0"/>
                <w:sz w:val="18"/>
                <w:szCs w:val="18"/>
              </w:rPr>
              <w:t>共同借款人</w:t>
            </w:r>
            <w:r>
              <w:rPr>
                <w:rFonts w:hint="eastAsia" w:ascii="宋体" w:cs="宋体"/>
                <w:b/>
                <w:bCs/>
                <w:color w:val="000000"/>
                <w:kern w:val="0"/>
                <w:sz w:val="18"/>
                <w:szCs w:val="18"/>
              </w:rPr>
              <w:br w:type="textWrapping"/>
            </w:r>
            <w:r>
              <w:rPr>
                <w:rFonts w:hint="eastAsia" w:ascii="宋体" w:hAnsi="宋体" w:cs="宋体"/>
                <w:b/>
                <w:bCs/>
                <w:color w:val="000000"/>
                <w:kern w:val="0"/>
                <w:sz w:val="18"/>
                <w:szCs w:val="18"/>
              </w:rPr>
              <w:t>签字</w:t>
            </w:r>
          </w:p>
        </w:tc>
        <w:tc>
          <w:tcPr>
            <w:tcW w:w="2488" w:type="dxa"/>
            <w:gridSpan w:val="2"/>
            <w:tcBorders>
              <w:top w:val="nil"/>
              <w:left w:val="nil"/>
              <w:bottom w:val="single" w:color="auto" w:sz="4" w:space="0"/>
              <w:right w:val="single" w:color="auto" w:sz="4" w:space="0"/>
            </w:tcBorders>
            <w:vAlign w:val="bottom"/>
          </w:tcPr>
          <w:p w14:paraId="69306AB3">
            <w:pPr>
              <w:widowControl/>
              <w:jc w:val="center"/>
              <w:rPr>
                <w:rFonts w:ascii="宋体" w:cs="宋体"/>
                <w:color w:val="000000"/>
                <w:kern w:val="0"/>
                <w:sz w:val="18"/>
                <w:szCs w:val="18"/>
              </w:rPr>
            </w:pPr>
            <w:r>
              <w:rPr>
                <w:rFonts w:hint="eastAsia" w:ascii="宋体" w:hAnsi="宋体" w:cs="宋体"/>
                <w:color w:val="000000"/>
                <w:kern w:val="0"/>
                <w:sz w:val="18"/>
                <w:szCs w:val="18"/>
              </w:rPr>
              <w:t>　</w:t>
            </w:r>
          </w:p>
        </w:tc>
      </w:tr>
    </w:tbl>
    <w:p w14:paraId="54E8A81A">
      <w:pPr>
        <w:ind w:left="-989" w:leftChars="-472" w:hanging="2"/>
        <w:rPr>
          <w:rFonts w:ascii="Times New Roman" w:hAnsi="Times New Roman" w:cs="Times New Roman"/>
          <w:szCs w:val="21"/>
        </w:rPr>
      </w:pPr>
      <w:r>
        <w:rPr>
          <w:rFonts w:hint="eastAsia" w:ascii="宋体" w:hAnsi="宋体" w:cs="宋体"/>
          <w:color w:val="000000"/>
          <w:kern w:val="0"/>
        </w:rPr>
        <w:t>填表说明：未通过预申请且首次办理生源地信用助学贷款的学生需要据实填写本表。</w:t>
      </w:r>
    </w:p>
    <w:sectPr>
      <w:pgSz w:w="11906" w:h="16838"/>
      <w:pgMar w:top="851" w:right="1797" w:bottom="851"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altName w:val="宋体"/>
    <w:panose1 w:val="02010600040101010101"/>
    <w:charset w:val="86"/>
    <w:family w:val="auto"/>
    <w:pitch w:val="default"/>
    <w:sig w:usb0="00000000" w:usb1="00000000" w:usb2="00000010" w:usb3="00000000" w:csb0="0004009F" w:csb1="00000000"/>
  </w:font>
  <w:font w:name="Microsoft YaHei UI">
    <w:altName w:val="微软雅黑"/>
    <w:panose1 w:val="00000000000000000000"/>
    <w:charset w:val="86"/>
    <w:family w:val="swiss"/>
    <w:pitch w:val="default"/>
    <w:sig w:usb0="00000000" w:usb1="00000000" w:usb2="00000016" w:usb3="00000000" w:csb0="0004001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YwYjNhZWUyZjg2N2NhY2U4Mjg2NTQ2MjQ5N2FmY2UifQ=="/>
  </w:docVars>
  <w:rsids>
    <w:rsidRoot w:val="00B36213"/>
    <w:rsid w:val="00017507"/>
    <w:rsid w:val="00021993"/>
    <w:rsid w:val="000316D0"/>
    <w:rsid w:val="00053C6B"/>
    <w:rsid w:val="000854FF"/>
    <w:rsid w:val="000A466D"/>
    <w:rsid w:val="000B0B58"/>
    <w:rsid w:val="000B2E03"/>
    <w:rsid w:val="000B7BCE"/>
    <w:rsid w:val="000D3F0B"/>
    <w:rsid w:val="000D5ADB"/>
    <w:rsid w:val="000F22D6"/>
    <w:rsid w:val="000F3717"/>
    <w:rsid w:val="00111DE8"/>
    <w:rsid w:val="00122A89"/>
    <w:rsid w:val="001231C8"/>
    <w:rsid w:val="001247AC"/>
    <w:rsid w:val="00125F11"/>
    <w:rsid w:val="00133CEE"/>
    <w:rsid w:val="00136680"/>
    <w:rsid w:val="0014585A"/>
    <w:rsid w:val="00147223"/>
    <w:rsid w:val="0015117E"/>
    <w:rsid w:val="001936D2"/>
    <w:rsid w:val="001E238D"/>
    <w:rsid w:val="001F32DB"/>
    <w:rsid w:val="001F3F78"/>
    <w:rsid w:val="00200F5F"/>
    <w:rsid w:val="00202788"/>
    <w:rsid w:val="00225A6B"/>
    <w:rsid w:val="00247B27"/>
    <w:rsid w:val="00252304"/>
    <w:rsid w:val="0027691F"/>
    <w:rsid w:val="00286B28"/>
    <w:rsid w:val="00295357"/>
    <w:rsid w:val="00295C8B"/>
    <w:rsid w:val="002A6BA3"/>
    <w:rsid w:val="002B6CC7"/>
    <w:rsid w:val="002E426C"/>
    <w:rsid w:val="002E5193"/>
    <w:rsid w:val="002F4667"/>
    <w:rsid w:val="0030683B"/>
    <w:rsid w:val="00327A2F"/>
    <w:rsid w:val="00336121"/>
    <w:rsid w:val="003460AC"/>
    <w:rsid w:val="00351815"/>
    <w:rsid w:val="003529C9"/>
    <w:rsid w:val="0035300B"/>
    <w:rsid w:val="003621CC"/>
    <w:rsid w:val="00362284"/>
    <w:rsid w:val="00363779"/>
    <w:rsid w:val="00372636"/>
    <w:rsid w:val="00385DDC"/>
    <w:rsid w:val="0039049B"/>
    <w:rsid w:val="00392877"/>
    <w:rsid w:val="00393152"/>
    <w:rsid w:val="00395D3C"/>
    <w:rsid w:val="003B1A3F"/>
    <w:rsid w:val="003C2715"/>
    <w:rsid w:val="003D45E3"/>
    <w:rsid w:val="003E2CA4"/>
    <w:rsid w:val="003E6041"/>
    <w:rsid w:val="0041025D"/>
    <w:rsid w:val="00420E71"/>
    <w:rsid w:val="00457963"/>
    <w:rsid w:val="00465ABC"/>
    <w:rsid w:val="004678F9"/>
    <w:rsid w:val="004926DB"/>
    <w:rsid w:val="00493FED"/>
    <w:rsid w:val="00495018"/>
    <w:rsid w:val="004B11DB"/>
    <w:rsid w:val="004E32E6"/>
    <w:rsid w:val="004F1516"/>
    <w:rsid w:val="004F516C"/>
    <w:rsid w:val="00504C07"/>
    <w:rsid w:val="00511D9F"/>
    <w:rsid w:val="00517A33"/>
    <w:rsid w:val="00526015"/>
    <w:rsid w:val="00527B0D"/>
    <w:rsid w:val="0054587D"/>
    <w:rsid w:val="005504D6"/>
    <w:rsid w:val="005513F8"/>
    <w:rsid w:val="005562D4"/>
    <w:rsid w:val="005675A1"/>
    <w:rsid w:val="00575F03"/>
    <w:rsid w:val="00582B44"/>
    <w:rsid w:val="005A552A"/>
    <w:rsid w:val="005C2957"/>
    <w:rsid w:val="005F1A40"/>
    <w:rsid w:val="00620F14"/>
    <w:rsid w:val="00635A30"/>
    <w:rsid w:val="006360F7"/>
    <w:rsid w:val="00645ACA"/>
    <w:rsid w:val="00647B3F"/>
    <w:rsid w:val="00660E4D"/>
    <w:rsid w:val="0066272D"/>
    <w:rsid w:val="00675F68"/>
    <w:rsid w:val="006822E3"/>
    <w:rsid w:val="00683F38"/>
    <w:rsid w:val="006A05B2"/>
    <w:rsid w:val="006B50DF"/>
    <w:rsid w:val="006C66B7"/>
    <w:rsid w:val="006D04DF"/>
    <w:rsid w:val="00742341"/>
    <w:rsid w:val="00745385"/>
    <w:rsid w:val="0074759B"/>
    <w:rsid w:val="0075692E"/>
    <w:rsid w:val="00774534"/>
    <w:rsid w:val="0079086B"/>
    <w:rsid w:val="007B37AA"/>
    <w:rsid w:val="007C4E7D"/>
    <w:rsid w:val="007D4E8B"/>
    <w:rsid w:val="007D7820"/>
    <w:rsid w:val="007E5354"/>
    <w:rsid w:val="007E5CCB"/>
    <w:rsid w:val="007F2735"/>
    <w:rsid w:val="00803833"/>
    <w:rsid w:val="0081603C"/>
    <w:rsid w:val="00816EF3"/>
    <w:rsid w:val="00834DE2"/>
    <w:rsid w:val="00836AF2"/>
    <w:rsid w:val="0085478F"/>
    <w:rsid w:val="00864056"/>
    <w:rsid w:val="00877881"/>
    <w:rsid w:val="00882991"/>
    <w:rsid w:val="00891F2F"/>
    <w:rsid w:val="00893FF0"/>
    <w:rsid w:val="008B2775"/>
    <w:rsid w:val="008B6EA1"/>
    <w:rsid w:val="008B71DC"/>
    <w:rsid w:val="008B728A"/>
    <w:rsid w:val="008C04D1"/>
    <w:rsid w:val="008C7C67"/>
    <w:rsid w:val="008D435B"/>
    <w:rsid w:val="009006FC"/>
    <w:rsid w:val="009233C3"/>
    <w:rsid w:val="009255AB"/>
    <w:rsid w:val="00934BB6"/>
    <w:rsid w:val="00940A69"/>
    <w:rsid w:val="0095772A"/>
    <w:rsid w:val="0097679D"/>
    <w:rsid w:val="00987932"/>
    <w:rsid w:val="00993FFD"/>
    <w:rsid w:val="009946EE"/>
    <w:rsid w:val="009A0E42"/>
    <w:rsid w:val="009A2E9D"/>
    <w:rsid w:val="009A3571"/>
    <w:rsid w:val="009C6473"/>
    <w:rsid w:val="009D318C"/>
    <w:rsid w:val="009E10EF"/>
    <w:rsid w:val="009F3544"/>
    <w:rsid w:val="00A02323"/>
    <w:rsid w:val="00A1617D"/>
    <w:rsid w:val="00A4790B"/>
    <w:rsid w:val="00A52230"/>
    <w:rsid w:val="00A54359"/>
    <w:rsid w:val="00A61E8C"/>
    <w:rsid w:val="00A6571C"/>
    <w:rsid w:val="00A979D5"/>
    <w:rsid w:val="00AB4207"/>
    <w:rsid w:val="00AC0052"/>
    <w:rsid w:val="00AC5BB8"/>
    <w:rsid w:val="00AC7FA9"/>
    <w:rsid w:val="00AD382A"/>
    <w:rsid w:val="00B15968"/>
    <w:rsid w:val="00B302AD"/>
    <w:rsid w:val="00B3504B"/>
    <w:rsid w:val="00B36213"/>
    <w:rsid w:val="00B367E9"/>
    <w:rsid w:val="00B4673E"/>
    <w:rsid w:val="00B53ED6"/>
    <w:rsid w:val="00B54AAA"/>
    <w:rsid w:val="00B65A45"/>
    <w:rsid w:val="00B70190"/>
    <w:rsid w:val="00B73D90"/>
    <w:rsid w:val="00B75EF9"/>
    <w:rsid w:val="00B847A9"/>
    <w:rsid w:val="00B85565"/>
    <w:rsid w:val="00B90C6F"/>
    <w:rsid w:val="00B954C1"/>
    <w:rsid w:val="00BA1933"/>
    <w:rsid w:val="00BA74F0"/>
    <w:rsid w:val="00BB35FD"/>
    <w:rsid w:val="00BB48D8"/>
    <w:rsid w:val="00BC0C5B"/>
    <w:rsid w:val="00BE6122"/>
    <w:rsid w:val="00C153B1"/>
    <w:rsid w:val="00C2467E"/>
    <w:rsid w:val="00C4552D"/>
    <w:rsid w:val="00C77617"/>
    <w:rsid w:val="00C80CBD"/>
    <w:rsid w:val="00C81B2C"/>
    <w:rsid w:val="00C81EA8"/>
    <w:rsid w:val="00C977E8"/>
    <w:rsid w:val="00CC2335"/>
    <w:rsid w:val="00CE1040"/>
    <w:rsid w:val="00CE232C"/>
    <w:rsid w:val="00CE3F8D"/>
    <w:rsid w:val="00CF14CE"/>
    <w:rsid w:val="00D0490E"/>
    <w:rsid w:val="00D062FA"/>
    <w:rsid w:val="00D41B4C"/>
    <w:rsid w:val="00D56C13"/>
    <w:rsid w:val="00D57050"/>
    <w:rsid w:val="00D72CCB"/>
    <w:rsid w:val="00D753B0"/>
    <w:rsid w:val="00D80E07"/>
    <w:rsid w:val="00D94AAE"/>
    <w:rsid w:val="00D965B8"/>
    <w:rsid w:val="00DC6B00"/>
    <w:rsid w:val="00DD0E3A"/>
    <w:rsid w:val="00DD5FCB"/>
    <w:rsid w:val="00DF56B2"/>
    <w:rsid w:val="00E03334"/>
    <w:rsid w:val="00E23E8B"/>
    <w:rsid w:val="00E401CE"/>
    <w:rsid w:val="00E41044"/>
    <w:rsid w:val="00E52327"/>
    <w:rsid w:val="00E54E47"/>
    <w:rsid w:val="00E604F7"/>
    <w:rsid w:val="00E716E1"/>
    <w:rsid w:val="00E742D1"/>
    <w:rsid w:val="00E86072"/>
    <w:rsid w:val="00E91C59"/>
    <w:rsid w:val="00EB6ADC"/>
    <w:rsid w:val="00EC4DC9"/>
    <w:rsid w:val="00ED02FB"/>
    <w:rsid w:val="00ED712B"/>
    <w:rsid w:val="00ED7BBF"/>
    <w:rsid w:val="00EE184D"/>
    <w:rsid w:val="00EF1F9D"/>
    <w:rsid w:val="00EF3640"/>
    <w:rsid w:val="00F26FBA"/>
    <w:rsid w:val="00F33FE1"/>
    <w:rsid w:val="00F67A09"/>
    <w:rsid w:val="00FB731E"/>
    <w:rsid w:val="00FC13F7"/>
    <w:rsid w:val="00FD06F2"/>
    <w:rsid w:val="00FD27AE"/>
    <w:rsid w:val="00FE27A9"/>
    <w:rsid w:val="00FE4AB1"/>
    <w:rsid w:val="00FF5F33"/>
    <w:rsid w:val="116C6D9B"/>
    <w:rsid w:val="204052D0"/>
    <w:rsid w:val="28A7603E"/>
    <w:rsid w:val="2AE62171"/>
    <w:rsid w:val="2B2A3877"/>
    <w:rsid w:val="3A400C8F"/>
    <w:rsid w:val="5B2B1122"/>
    <w:rsid w:val="67C24194"/>
    <w:rsid w:val="69194288"/>
    <w:rsid w:val="6A422761"/>
    <w:rsid w:val="6D7C56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uiPriority w:val="99"/>
    <w:pPr>
      <w:ind w:left="100" w:leftChars="2500"/>
    </w:pPr>
  </w:style>
  <w:style w:type="paragraph" w:styleId="3">
    <w:name w:val="Balloon Text"/>
    <w:basedOn w:val="1"/>
    <w:link w:val="13"/>
    <w:semiHidden/>
    <w:unhideWhenUsed/>
    <w:uiPriority w:val="99"/>
    <w:rPr>
      <w:sz w:val="18"/>
      <w:szCs w:val="18"/>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Strong"/>
    <w:basedOn w:val="8"/>
    <w:qFormat/>
    <w:uiPriority w:val="22"/>
    <w:rPr>
      <w:b/>
      <w:bCs/>
    </w:rPr>
  </w:style>
  <w:style w:type="character" w:customStyle="1" w:styleId="10">
    <w:name w:val="页眉 Char"/>
    <w:basedOn w:val="8"/>
    <w:link w:val="5"/>
    <w:uiPriority w:val="99"/>
    <w:rPr>
      <w:sz w:val="18"/>
      <w:szCs w:val="18"/>
    </w:rPr>
  </w:style>
  <w:style w:type="character" w:customStyle="1" w:styleId="11">
    <w:name w:val="页脚 Char"/>
    <w:basedOn w:val="8"/>
    <w:link w:val="4"/>
    <w:uiPriority w:val="99"/>
    <w:rPr>
      <w:sz w:val="18"/>
      <w:szCs w:val="18"/>
    </w:rPr>
  </w:style>
  <w:style w:type="character" w:customStyle="1" w:styleId="12">
    <w:name w:val="日期 Char"/>
    <w:basedOn w:val="8"/>
    <w:link w:val="2"/>
    <w:semiHidden/>
    <w:uiPriority w:val="99"/>
  </w:style>
  <w:style w:type="character" w:customStyle="1" w:styleId="13">
    <w:name w:val="批注框文本 Char"/>
    <w:basedOn w:val="8"/>
    <w:link w:val="3"/>
    <w:semiHidden/>
    <w:uiPriority w:val="99"/>
    <w:rPr>
      <w:kern w:val="2"/>
      <w:sz w:val="18"/>
      <w:szCs w:val="18"/>
    </w:rPr>
  </w:style>
  <w:style w:type="paragraph" w:styleId="14">
    <w:name w:val="List Paragraph"/>
    <w:basedOn w:val="1"/>
    <w:qFormat/>
    <w:uiPriority w:val="34"/>
    <w:pPr>
      <w:widowControl/>
      <w:ind w:firstLine="420" w:firstLineChars="200"/>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3366</Words>
  <Characters>3596</Characters>
  <Lines>31</Lines>
  <Paragraphs>8</Paragraphs>
  <TotalTime>38</TotalTime>
  <ScaleCrop>false</ScaleCrop>
  <LinksUpToDate>false</LinksUpToDate>
  <CharactersWithSpaces>4109</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2024-07-12T07:14:00Z</dcterms:created>
  <dc:creator>Administrator</dc:creator>
  <cp:lastModifiedBy>爱屋及乌maygrity</cp:lastModifiedBy>
  <cp:lastPrinted>2023-07-10T02:19:00Z</cp:lastPrinted>
  <dcterms:modified xsi:type="dcterms:W3CDTF">2024-07-12T08:24:22Z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B66A20D718974FFA972E87495E59E2B9_13</vt:lpwstr>
  </property>
</Properties>
</file>